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72465" w14:textId="325D5A76" w:rsidR="008667A5" w:rsidRPr="00E30B54" w:rsidRDefault="00C85A35" w:rsidP="005601DD">
      <w:pPr>
        <w:spacing w:after="0" w:line="240" w:lineRule="auto"/>
        <w:rPr>
          <w:rFonts w:cstheme="minorHAnsi"/>
          <w:noProof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6433F6" wp14:editId="24154314">
                <wp:simplePos x="0" y="0"/>
                <wp:positionH relativeFrom="column">
                  <wp:posOffset>26428</wp:posOffset>
                </wp:positionH>
                <wp:positionV relativeFrom="paragraph">
                  <wp:posOffset>-449272</wp:posOffset>
                </wp:positionV>
                <wp:extent cx="5956814" cy="977827"/>
                <wp:effectExtent l="0" t="0" r="25400" b="13335"/>
                <wp:wrapNone/>
                <wp:docPr id="15426656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814" cy="9778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BA5E5F" id="Rectangle 1" o:spid="_x0000_s1026" style="position:absolute;margin-left:2.1pt;margin-top:-35.4pt;width:469.05pt;height:7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" fillcolor="white [3212]" strokecolor="white [3212]" strokeweight="1pt"/>
            </w:pict>
          </mc:Fallback>
        </mc:AlternateContent>
      </w:r>
      <w:r w:rsidR="00C40891" w:rsidRPr="00E30B54">
        <w:rPr>
          <w:rFonts w:cstheme="minorHAnsi"/>
          <w:noProof/>
        </w:rPr>
        <w:drawing>
          <wp:anchor distT="0" distB="0" distL="114300" distR="114300" simplePos="0" relativeHeight="251657216" behindDoc="1" locked="0" layoutInCell="1" allowOverlap="1" wp14:anchorId="6F5023EC" wp14:editId="63E471A7">
            <wp:simplePos x="0" y="0"/>
            <wp:positionH relativeFrom="column">
              <wp:posOffset>-24130</wp:posOffset>
            </wp:positionH>
            <wp:positionV relativeFrom="paragraph">
              <wp:posOffset>-452103</wp:posOffset>
            </wp:positionV>
            <wp:extent cx="5943600" cy="9385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3" t="6648" r="8547" b="69611"/>
                    <a:stretch/>
                  </pic:blipFill>
                  <pic:spPr bwMode="auto">
                    <a:xfrm>
                      <a:off x="0" y="0"/>
                      <a:ext cx="5943600" cy="93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DF037EC" w14:textId="77777777" w:rsidR="007D4ED2" w:rsidRPr="00E30B54" w:rsidRDefault="007D4ED2" w:rsidP="005601DD">
      <w:pPr>
        <w:spacing w:after="0" w:line="240" w:lineRule="auto"/>
        <w:rPr>
          <w:rFonts w:cstheme="minorHAnsi"/>
          <w:noProof/>
        </w:rPr>
      </w:pPr>
    </w:p>
    <w:p w14:paraId="5DCDFC1A" w14:textId="77777777" w:rsidR="00E30B54" w:rsidRPr="00B805B3" w:rsidRDefault="00E30B54" w:rsidP="005601DD">
      <w:pPr>
        <w:spacing w:after="0" w:line="240" w:lineRule="auto"/>
        <w:rPr>
          <w:rFonts w:cstheme="minorHAnsi"/>
          <w:b/>
          <w:bCs/>
          <w:noProof/>
          <w:color w:val="000000" w:themeColor="text1"/>
        </w:rPr>
      </w:pPr>
    </w:p>
    <w:p w14:paraId="7BFF742E" w14:textId="77777777" w:rsidR="009A7C98" w:rsidRDefault="009A7C98" w:rsidP="005601DD">
      <w:pPr>
        <w:spacing w:after="0" w:line="240" w:lineRule="auto"/>
        <w:rPr>
          <w:rFonts w:cstheme="minorHAnsi"/>
          <w:b/>
          <w:bCs/>
          <w:noProof/>
          <w:color w:val="000000" w:themeColor="text1"/>
        </w:rPr>
      </w:pPr>
    </w:p>
    <w:p w14:paraId="40D18AF7" w14:textId="1ABDBCC4" w:rsidR="00CC4133" w:rsidRPr="008B44E5" w:rsidRDefault="00AB3FCA" w:rsidP="005601DD">
      <w:pPr>
        <w:spacing w:after="0" w:line="240" w:lineRule="auto"/>
        <w:rPr>
          <w:rFonts w:cstheme="minorHAnsi"/>
          <w:b/>
          <w:bCs/>
          <w:noProof/>
          <w:color w:val="EE0000"/>
        </w:rPr>
      </w:pPr>
      <w:r w:rsidRPr="008B44E5">
        <w:rPr>
          <w:rFonts w:cstheme="minorHAnsi"/>
          <w:b/>
          <w:bCs/>
          <w:noProof/>
          <w:color w:val="000000" w:themeColor="text1"/>
        </w:rPr>
        <w:t xml:space="preserve">ADVISORY </w:t>
      </w:r>
      <w:r w:rsidR="00821FCC" w:rsidRPr="008B44E5">
        <w:rPr>
          <w:rFonts w:cstheme="minorHAnsi"/>
          <w:b/>
          <w:bCs/>
          <w:noProof/>
          <w:color w:val="000000" w:themeColor="text1"/>
        </w:rPr>
        <w:t xml:space="preserve"> </w:t>
      </w:r>
      <w:r w:rsidR="00BA4EE9" w:rsidRPr="008B44E5">
        <w:rPr>
          <w:rFonts w:cstheme="minorHAnsi"/>
          <w:b/>
          <w:bCs/>
          <w:noProof/>
          <w:color w:val="000000" w:themeColor="text1"/>
        </w:rPr>
        <w:t>202</w:t>
      </w:r>
      <w:r w:rsidR="00B805B3" w:rsidRPr="008B44E5">
        <w:rPr>
          <w:rFonts w:cstheme="minorHAnsi"/>
          <w:b/>
          <w:bCs/>
          <w:noProof/>
          <w:color w:val="000000" w:themeColor="text1"/>
        </w:rPr>
        <w:t>5</w:t>
      </w:r>
      <w:r w:rsidR="00BA4EE9" w:rsidRPr="008B44E5">
        <w:rPr>
          <w:rFonts w:cstheme="minorHAnsi"/>
          <w:b/>
          <w:bCs/>
          <w:noProof/>
          <w:color w:val="000000" w:themeColor="text1"/>
        </w:rPr>
        <w:t>-</w:t>
      </w:r>
      <w:r w:rsidR="00B805B3" w:rsidRPr="008B44E5">
        <w:rPr>
          <w:rFonts w:cstheme="minorHAnsi"/>
          <w:b/>
          <w:bCs/>
          <w:noProof/>
          <w:color w:val="000000" w:themeColor="text1"/>
        </w:rPr>
        <w:t>00</w:t>
      </w:r>
      <w:r w:rsidR="0003710F" w:rsidRPr="008B44E5">
        <w:rPr>
          <w:rFonts w:cstheme="minorHAnsi"/>
          <w:b/>
          <w:bCs/>
          <w:noProof/>
          <w:color w:val="000000" w:themeColor="text1"/>
        </w:rPr>
        <w:t>3</w:t>
      </w:r>
      <w:r w:rsidR="00EC5065" w:rsidRPr="008B44E5">
        <w:rPr>
          <w:rFonts w:cstheme="minorHAnsi"/>
          <w:b/>
          <w:bCs/>
          <w:noProof/>
          <w:color w:val="000000" w:themeColor="text1"/>
        </w:rPr>
        <w:t>4</w:t>
      </w:r>
    </w:p>
    <w:p w14:paraId="5674406E" w14:textId="77777777" w:rsidR="0097627B" w:rsidRPr="008B44E5" w:rsidRDefault="0097627B" w:rsidP="005601DD">
      <w:pPr>
        <w:spacing w:after="0" w:line="240" w:lineRule="auto"/>
        <w:rPr>
          <w:rFonts w:cstheme="minorHAnsi"/>
          <w:noProof/>
        </w:rPr>
      </w:pPr>
    </w:p>
    <w:p w14:paraId="20EA5901" w14:textId="63D3D034" w:rsidR="00B365E8" w:rsidRPr="008B44E5" w:rsidRDefault="00EC351D" w:rsidP="005601DD">
      <w:pPr>
        <w:spacing w:after="0" w:line="240" w:lineRule="auto"/>
        <w:rPr>
          <w:rFonts w:cstheme="minorHAnsi"/>
          <w:b/>
          <w:bCs/>
          <w:noProof/>
        </w:rPr>
      </w:pPr>
      <w:r w:rsidRPr="008B44E5">
        <w:rPr>
          <w:rFonts w:cstheme="minorHAnsi"/>
          <w:noProof/>
        </w:rPr>
        <w:t>DATE</w:t>
      </w:r>
      <w:r w:rsidRPr="008B44E5">
        <w:rPr>
          <w:rFonts w:cstheme="minorHAnsi"/>
          <w:noProof/>
        </w:rPr>
        <w:tab/>
      </w:r>
      <w:r w:rsidR="00821FCC" w:rsidRPr="008B44E5">
        <w:rPr>
          <w:rFonts w:cstheme="minorHAnsi"/>
          <w:noProof/>
        </w:rPr>
        <w:tab/>
      </w:r>
      <w:r w:rsidRPr="008B44E5">
        <w:rPr>
          <w:rFonts w:cstheme="minorHAnsi"/>
          <w:noProof/>
        </w:rPr>
        <w:t>:</w:t>
      </w:r>
      <w:r w:rsidRPr="008B44E5">
        <w:rPr>
          <w:rFonts w:cstheme="minorHAnsi"/>
          <w:b/>
          <w:bCs/>
          <w:noProof/>
        </w:rPr>
        <w:t xml:space="preserve"> </w:t>
      </w:r>
      <w:r w:rsidRPr="008B44E5">
        <w:rPr>
          <w:rFonts w:cstheme="minorHAnsi"/>
          <w:b/>
          <w:bCs/>
          <w:noProof/>
        </w:rPr>
        <w:tab/>
      </w:r>
      <w:r w:rsidR="00DE7890" w:rsidRPr="008B44E5">
        <w:rPr>
          <w:rFonts w:cstheme="minorHAnsi"/>
          <w:b/>
          <w:bCs/>
          <w:noProof/>
        </w:rPr>
        <w:t xml:space="preserve">SEPTEMBER </w:t>
      </w:r>
      <w:r w:rsidR="00EC5065" w:rsidRPr="008B44E5">
        <w:rPr>
          <w:rFonts w:cstheme="minorHAnsi"/>
          <w:b/>
          <w:bCs/>
          <w:noProof/>
        </w:rPr>
        <w:t>5</w:t>
      </w:r>
      <w:r w:rsidR="00DE7890" w:rsidRPr="008B44E5">
        <w:rPr>
          <w:rFonts w:cstheme="minorHAnsi"/>
          <w:b/>
          <w:bCs/>
          <w:noProof/>
        </w:rPr>
        <w:t>, 2025</w:t>
      </w:r>
    </w:p>
    <w:p w14:paraId="49FF74C5" w14:textId="554710C0" w:rsidR="008667A5" w:rsidRPr="008B44E5" w:rsidRDefault="00CC4133" w:rsidP="005601DD">
      <w:pPr>
        <w:spacing w:after="0" w:line="240" w:lineRule="auto"/>
        <w:rPr>
          <w:rFonts w:cstheme="minorHAnsi"/>
          <w:noProof/>
        </w:rPr>
      </w:pPr>
      <w:r w:rsidRPr="008B44E5">
        <w:rPr>
          <w:rFonts w:cstheme="minorHAnsi"/>
          <w:noProof/>
        </w:rPr>
        <w:t>TO</w:t>
      </w:r>
      <w:r w:rsidR="008667A5" w:rsidRPr="008B44E5">
        <w:rPr>
          <w:rFonts w:cstheme="minorHAnsi"/>
          <w:noProof/>
        </w:rPr>
        <w:tab/>
      </w:r>
      <w:r w:rsidR="00821FCC" w:rsidRPr="008B44E5">
        <w:rPr>
          <w:rFonts w:cstheme="minorHAnsi"/>
          <w:noProof/>
        </w:rPr>
        <w:tab/>
      </w:r>
      <w:r w:rsidR="008667A5" w:rsidRPr="008B44E5">
        <w:rPr>
          <w:rFonts w:cstheme="minorHAnsi"/>
          <w:noProof/>
        </w:rPr>
        <w:t xml:space="preserve">:  </w:t>
      </w:r>
      <w:r w:rsidR="00C5113C" w:rsidRPr="008B44E5">
        <w:rPr>
          <w:rFonts w:cstheme="minorHAnsi"/>
          <w:noProof/>
        </w:rPr>
        <w:tab/>
      </w:r>
      <w:r w:rsidR="008667A5" w:rsidRPr="008B44E5">
        <w:rPr>
          <w:rFonts w:cstheme="minorHAnsi"/>
          <w:b/>
          <w:bCs/>
          <w:noProof/>
        </w:rPr>
        <w:t>ALL MEMBERS</w:t>
      </w:r>
      <w:r w:rsidR="00345C3D" w:rsidRPr="008B44E5">
        <w:rPr>
          <w:rFonts w:cstheme="minorHAnsi"/>
          <w:b/>
          <w:bCs/>
          <w:noProof/>
        </w:rPr>
        <w:t>/</w:t>
      </w:r>
      <w:r w:rsidR="00F1529C" w:rsidRPr="008B44E5">
        <w:rPr>
          <w:rFonts w:cstheme="minorHAnsi"/>
          <w:b/>
          <w:bCs/>
          <w:noProof/>
        </w:rPr>
        <w:t>BUILDING ADMINISTRATORS</w:t>
      </w:r>
    </w:p>
    <w:p w14:paraId="6E40917E" w14:textId="618CFC42" w:rsidR="00914FB6" w:rsidRPr="008B44E5" w:rsidRDefault="00821FCC" w:rsidP="005601DD">
      <w:pPr>
        <w:pBdr>
          <w:bottom w:val="single" w:sz="12" w:space="1" w:color="auto"/>
        </w:pBdr>
        <w:spacing w:after="0" w:line="240" w:lineRule="auto"/>
        <w:rPr>
          <w:rFonts w:cstheme="minorHAnsi"/>
          <w:noProof/>
        </w:rPr>
      </w:pPr>
      <w:r w:rsidRPr="008B44E5">
        <w:rPr>
          <w:rFonts w:cstheme="minorHAnsi"/>
          <w:noProof/>
        </w:rPr>
        <w:t>SUBJECT</w:t>
      </w:r>
      <w:r w:rsidR="008667A5" w:rsidRPr="008B44E5">
        <w:rPr>
          <w:rFonts w:cstheme="minorHAnsi"/>
          <w:noProof/>
        </w:rPr>
        <w:tab/>
        <w:t xml:space="preserve">:   </w:t>
      </w:r>
      <w:r w:rsidR="00C5113C" w:rsidRPr="008B44E5">
        <w:rPr>
          <w:rFonts w:cstheme="minorHAnsi"/>
          <w:noProof/>
        </w:rPr>
        <w:tab/>
      </w:r>
      <w:r w:rsidR="00EC5065" w:rsidRPr="008B44E5">
        <w:rPr>
          <w:rFonts w:cstheme="minorHAnsi"/>
          <w:b/>
          <w:bCs/>
          <w:noProof/>
        </w:rPr>
        <w:t xml:space="preserve">SURVEY FOR THE PROPOSED MAKATI BUS RAPID </w:t>
      </w:r>
      <w:r w:rsidR="00F87C66" w:rsidRPr="008B44E5">
        <w:rPr>
          <w:rFonts w:cstheme="minorHAnsi"/>
          <w:b/>
          <w:bCs/>
          <w:noProof/>
        </w:rPr>
        <w:t>TRANSIT (BRT) SYSTEM</w:t>
      </w:r>
    </w:p>
    <w:p w14:paraId="40A07BAA" w14:textId="768E950C" w:rsidR="00687C76" w:rsidRPr="008B44E5" w:rsidRDefault="00687C76" w:rsidP="005601DD">
      <w:pPr>
        <w:spacing w:after="0" w:line="240" w:lineRule="auto"/>
        <w:jc w:val="both"/>
        <w:rPr>
          <w:rFonts w:cstheme="minorHAnsi"/>
          <w:noProof/>
        </w:rPr>
      </w:pPr>
    </w:p>
    <w:p w14:paraId="60614A09" w14:textId="4FE87095" w:rsidR="00F7308D" w:rsidRPr="008B44E5" w:rsidRDefault="00F7308D" w:rsidP="00F7308D">
      <w:pPr>
        <w:pStyle w:val="BodyText"/>
        <w:rPr>
          <w:rFonts w:asciiTheme="minorHAnsi" w:eastAsiaTheme="minorHAnsi" w:hAnsiTheme="minorHAnsi" w:cstheme="minorHAnsi"/>
          <w:sz w:val="22"/>
          <w:szCs w:val="22"/>
          <w:lang w:val="en-PH"/>
        </w:rPr>
      </w:pPr>
      <w:r w:rsidRPr="008B44E5">
        <w:rPr>
          <w:rFonts w:asciiTheme="minorHAnsi" w:eastAsiaTheme="minorHAnsi" w:hAnsiTheme="minorHAnsi" w:cstheme="minorHAnsi"/>
          <w:sz w:val="22"/>
          <w:szCs w:val="22"/>
          <w:lang w:val="en-PH"/>
        </w:rPr>
        <w:t>Dear Members,</w:t>
      </w:r>
    </w:p>
    <w:p w14:paraId="0F621423" w14:textId="77777777" w:rsidR="00F7308D" w:rsidRPr="008B44E5" w:rsidRDefault="00F7308D" w:rsidP="00F7308D">
      <w:pPr>
        <w:pStyle w:val="BodyText"/>
        <w:rPr>
          <w:rFonts w:asciiTheme="minorHAnsi" w:eastAsiaTheme="minorHAnsi" w:hAnsiTheme="minorHAnsi" w:cstheme="minorHAnsi"/>
          <w:sz w:val="22"/>
          <w:szCs w:val="22"/>
          <w:lang w:val="en-PH"/>
        </w:rPr>
      </w:pPr>
    </w:p>
    <w:p w14:paraId="2AF0554B" w14:textId="66C51C64" w:rsidR="00535218" w:rsidRPr="008B44E5" w:rsidRDefault="00535218" w:rsidP="00535218">
      <w:pPr>
        <w:spacing w:after="0" w:line="240" w:lineRule="auto"/>
        <w:jc w:val="both"/>
        <w:rPr>
          <w:rFonts w:cstheme="minorHAnsi"/>
        </w:rPr>
      </w:pPr>
      <w:r w:rsidRPr="008B44E5">
        <w:rPr>
          <w:rFonts w:cstheme="minorHAnsi"/>
        </w:rPr>
        <w:t xml:space="preserve">We recognize the daily challenges faced by commuters and residents within the Makati Central Business District (CBD). In response to these, </w:t>
      </w:r>
      <w:r w:rsidR="007E64DC">
        <w:rPr>
          <w:rFonts w:cstheme="minorHAnsi"/>
        </w:rPr>
        <w:t>MACEA</w:t>
      </w:r>
      <w:r w:rsidRPr="008B44E5">
        <w:rPr>
          <w:rFonts w:cstheme="minorHAnsi"/>
        </w:rPr>
        <w:t>, in partnership with Ayala Land Inc. and SYSTRA Philippines Inc., is conducting a study to explore the feasibility of a dedicated Bus Rapid Transit (BRT) system in the Makati CBD.</w:t>
      </w:r>
    </w:p>
    <w:p w14:paraId="6104DBD6" w14:textId="221DE5E3" w:rsidR="00535218" w:rsidRPr="008B44E5" w:rsidRDefault="00535218" w:rsidP="00535218">
      <w:pPr>
        <w:spacing w:after="0" w:line="240" w:lineRule="auto"/>
        <w:jc w:val="both"/>
        <w:rPr>
          <w:rFonts w:cstheme="minorHAnsi"/>
        </w:rPr>
      </w:pPr>
    </w:p>
    <w:p w14:paraId="1272866C" w14:textId="77777777" w:rsidR="00535218" w:rsidRPr="008B44E5" w:rsidRDefault="00535218" w:rsidP="00535218">
      <w:pPr>
        <w:spacing w:after="0" w:line="240" w:lineRule="auto"/>
        <w:jc w:val="both"/>
        <w:rPr>
          <w:rFonts w:cstheme="minorHAnsi"/>
        </w:rPr>
      </w:pPr>
      <w:r w:rsidRPr="008B44E5">
        <w:rPr>
          <w:rFonts w:cstheme="minorHAnsi"/>
        </w:rPr>
        <w:t>This initiative aims to significantly improve connectivity, ease traffic congestion, and enhance the commuting experience in and around the CBD.</w:t>
      </w:r>
    </w:p>
    <w:p w14:paraId="4E9BA35E" w14:textId="5023A453" w:rsidR="00535218" w:rsidRPr="008B44E5" w:rsidRDefault="00535218" w:rsidP="00535218">
      <w:pPr>
        <w:spacing w:after="0" w:line="240" w:lineRule="auto"/>
        <w:jc w:val="both"/>
        <w:rPr>
          <w:rFonts w:cstheme="minorHAnsi"/>
        </w:rPr>
      </w:pPr>
    </w:p>
    <w:p w14:paraId="43D72796" w14:textId="66670C86" w:rsidR="00535218" w:rsidRPr="008B44E5" w:rsidRDefault="00535218" w:rsidP="00535218">
      <w:pPr>
        <w:spacing w:after="0" w:line="240" w:lineRule="auto"/>
        <w:jc w:val="both"/>
        <w:rPr>
          <w:rFonts w:cstheme="minorHAnsi"/>
        </w:rPr>
      </w:pPr>
      <w:r w:rsidRPr="008B44E5">
        <w:rPr>
          <w:rFonts w:cstheme="minorHAnsi"/>
        </w:rPr>
        <w:t>To help ensure that the proposed BRT system is responsive to your actual needs, we are inviting you to take part in a brief online survey. Your feedback will be critical in shaping the planning and design of the system—including the location of stations and overall service features—to prioritize comfort, reliability, and safety.</w:t>
      </w:r>
    </w:p>
    <w:p w14:paraId="3016888C" w14:textId="3C91E2CC" w:rsidR="00535218" w:rsidRPr="008B44E5" w:rsidRDefault="00535218" w:rsidP="00535218">
      <w:pPr>
        <w:spacing w:after="0" w:line="240" w:lineRule="auto"/>
        <w:jc w:val="both"/>
        <w:rPr>
          <w:rFonts w:cstheme="minorHAnsi"/>
        </w:rPr>
      </w:pPr>
    </w:p>
    <w:p w14:paraId="6B8141A4" w14:textId="72434AF0" w:rsidR="00535218" w:rsidRPr="008B44E5" w:rsidRDefault="007E64DC" w:rsidP="0053521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</w:t>
      </w:r>
      <w:r w:rsidR="00535218" w:rsidRPr="008B44E5">
        <w:rPr>
          <w:rFonts w:cstheme="minorHAnsi"/>
        </w:rPr>
        <w:t>ll survey responses will be kept confidential and used solely for this study. We adhere strictly to the Data Privacy Act of 2012 (RA 10173).</w:t>
      </w:r>
    </w:p>
    <w:p w14:paraId="58C0282A" w14:textId="30C34700" w:rsidR="00535218" w:rsidRPr="008B44E5" w:rsidRDefault="00535218" w:rsidP="00535218">
      <w:pPr>
        <w:spacing w:after="0" w:line="240" w:lineRule="auto"/>
        <w:jc w:val="both"/>
        <w:rPr>
          <w:rFonts w:cstheme="minorHAnsi"/>
        </w:rPr>
      </w:pPr>
    </w:p>
    <w:p w14:paraId="21781147" w14:textId="67E90613" w:rsidR="007E64DC" w:rsidRPr="007E64DC" w:rsidRDefault="007E64DC" w:rsidP="007E64DC">
      <w:pPr>
        <w:spacing w:after="0" w:line="240" w:lineRule="auto"/>
        <w:jc w:val="both"/>
        <w:rPr>
          <w:rFonts w:cstheme="minorHAnsi"/>
        </w:rPr>
      </w:pPr>
      <w:r w:rsidRPr="007E64DC">
        <w:rPr>
          <w:rFonts w:cstheme="minorHAnsi"/>
        </w:rPr>
        <w:t xml:space="preserve">As a token of appreciation, completing the survey will automatically enter you into a raffle draw for a chance to </w:t>
      </w:r>
      <w:r w:rsidRPr="007E64DC">
        <w:rPr>
          <w:rFonts w:cstheme="minorHAnsi"/>
          <w:b/>
          <w:bCs/>
        </w:rPr>
        <w:t>win ₱2,000!</w:t>
      </w:r>
      <w:r>
        <w:rPr>
          <w:rFonts w:cstheme="minorHAnsi"/>
          <w:b/>
          <w:bCs/>
        </w:rPr>
        <w:t xml:space="preserve"> </w:t>
      </w:r>
      <w:r w:rsidRPr="007E64DC">
        <w:rPr>
          <w:rFonts w:cstheme="minorHAnsi"/>
          <w:b/>
          <w:bCs/>
        </w:rPr>
        <w:t>Get a chance to be one (1) of ten (10) lucky winners of ₱2,000</w:t>
      </w:r>
      <w:r w:rsidRPr="007E64DC">
        <w:rPr>
          <w:rFonts w:cstheme="minorHAnsi"/>
        </w:rPr>
        <w:t xml:space="preserve"> via </w:t>
      </w:r>
      <w:proofErr w:type="spellStart"/>
      <w:r w:rsidRPr="007E64DC">
        <w:rPr>
          <w:rFonts w:cstheme="minorHAnsi"/>
          <w:b/>
          <w:bCs/>
        </w:rPr>
        <w:t>GCash</w:t>
      </w:r>
      <w:proofErr w:type="spellEnd"/>
      <w:r w:rsidRPr="007E64DC">
        <w:rPr>
          <w:rFonts w:cstheme="minorHAnsi"/>
        </w:rPr>
        <w:t>.</w:t>
      </w:r>
    </w:p>
    <w:p w14:paraId="3D8BF5FD" w14:textId="77777777" w:rsidR="00CD6D3A" w:rsidRDefault="00CD6D3A" w:rsidP="00535218">
      <w:pPr>
        <w:spacing w:after="0" w:line="240" w:lineRule="auto"/>
        <w:jc w:val="both"/>
        <w:rPr>
          <w:rFonts w:ascii="Segoe UI Emoji" w:hAnsi="Segoe UI Emoji" w:cs="Segoe UI Emoji"/>
        </w:rPr>
      </w:pPr>
    </w:p>
    <w:p w14:paraId="11F268E4" w14:textId="6D197EE3" w:rsidR="00F33255" w:rsidRDefault="00535218" w:rsidP="00535218">
      <w:pPr>
        <w:spacing w:after="0" w:line="240" w:lineRule="auto"/>
        <w:jc w:val="both"/>
        <w:rPr>
          <w:rFonts w:cstheme="minorHAnsi"/>
        </w:rPr>
      </w:pPr>
      <w:r w:rsidRPr="008B44E5">
        <w:rPr>
          <w:rFonts w:cstheme="minorHAnsi"/>
        </w:rPr>
        <w:t xml:space="preserve">To participate, scan the QR code </w:t>
      </w:r>
      <w:r w:rsidR="00BD2740">
        <w:rPr>
          <w:rFonts w:cstheme="minorHAnsi"/>
        </w:rPr>
        <w:t xml:space="preserve">below </w:t>
      </w:r>
      <w:r w:rsidRPr="008B44E5">
        <w:rPr>
          <w:rFonts w:cstheme="minorHAnsi"/>
        </w:rPr>
        <w:t>or click the link</w:t>
      </w:r>
      <w:r w:rsidR="007D6E40">
        <w:rPr>
          <w:rFonts w:cstheme="minorHAnsi"/>
        </w:rPr>
        <w:t xml:space="preserve"> - </w:t>
      </w:r>
    </w:p>
    <w:p w14:paraId="2B9BDA8C" w14:textId="760A83E6" w:rsidR="00535218" w:rsidRPr="008B44E5" w:rsidRDefault="00F33255" w:rsidP="007D6E40">
      <w:pPr>
        <w:spacing w:after="0" w:line="240" w:lineRule="auto"/>
        <w:ind w:right="-279"/>
        <w:jc w:val="both"/>
        <w:rPr>
          <w:rFonts w:cstheme="minorHAnsi"/>
        </w:rPr>
      </w:pPr>
      <w:hyperlink r:id="rId7" w:history="1">
        <w:r w:rsidRPr="007D6E40">
          <w:rPr>
            <w:rStyle w:val="Hyperlink"/>
            <w:rFonts w:cstheme="minorHAnsi"/>
            <w:sz w:val="20"/>
            <w:szCs w:val="20"/>
          </w:rPr>
          <w:t>https://docs.google.com/forms/d/e/1FAIpQLSf_n5ewyZKbZrSvjN9obovbw0SMDGrnJQb5fC7GLcWSjfyb4g/viewform</w:t>
        </w:r>
      </w:hyperlink>
      <w:r w:rsidR="00535218" w:rsidRPr="008B44E5">
        <w:rPr>
          <w:rFonts w:cstheme="minorHAnsi"/>
        </w:rPr>
        <w:t>:</w:t>
      </w:r>
    </w:p>
    <w:p w14:paraId="0F3AF3BE" w14:textId="060BCFD7" w:rsidR="00CD6D3A" w:rsidRDefault="007D6E40" w:rsidP="00535218">
      <w:pPr>
        <w:spacing w:after="0" w:line="240" w:lineRule="auto"/>
        <w:jc w:val="both"/>
        <w:rPr>
          <w:rFonts w:cstheme="minorHAnsi"/>
        </w:rPr>
      </w:pPr>
      <w:r w:rsidRPr="009B257D"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 wp14:anchorId="5C9DAE74" wp14:editId="0D9D09BC">
            <wp:simplePos x="0" y="0"/>
            <wp:positionH relativeFrom="column">
              <wp:posOffset>502116</wp:posOffset>
            </wp:positionH>
            <wp:positionV relativeFrom="paragraph">
              <wp:posOffset>92860</wp:posOffset>
            </wp:positionV>
            <wp:extent cx="828328" cy="835117"/>
            <wp:effectExtent l="0" t="0" r="0" b="3175"/>
            <wp:wrapNone/>
            <wp:docPr id="494556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55662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328" cy="835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FFA03" w14:textId="20F4BA98" w:rsidR="00535218" w:rsidRDefault="00535218" w:rsidP="00535218">
      <w:pPr>
        <w:spacing w:after="0" w:line="240" w:lineRule="auto"/>
        <w:jc w:val="both"/>
        <w:rPr>
          <w:rFonts w:cstheme="minorHAnsi"/>
        </w:rPr>
      </w:pPr>
    </w:p>
    <w:p w14:paraId="44888E14" w14:textId="482D176B" w:rsidR="00CD6D3A" w:rsidRDefault="00CD6D3A" w:rsidP="00535218">
      <w:pPr>
        <w:spacing w:after="0" w:line="240" w:lineRule="auto"/>
        <w:jc w:val="both"/>
        <w:rPr>
          <w:rFonts w:cstheme="minorHAnsi"/>
        </w:rPr>
      </w:pPr>
    </w:p>
    <w:p w14:paraId="5A3EC5B0" w14:textId="1CF645D6" w:rsidR="00CD6D3A" w:rsidRDefault="00CD6D3A" w:rsidP="00535218">
      <w:pPr>
        <w:spacing w:after="0" w:line="240" w:lineRule="auto"/>
        <w:jc w:val="both"/>
        <w:rPr>
          <w:rFonts w:cstheme="minorHAnsi"/>
        </w:rPr>
      </w:pPr>
    </w:p>
    <w:p w14:paraId="73F33641" w14:textId="5D07AD26" w:rsidR="009B257D" w:rsidRDefault="009B257D" w:rsidP="00535218">
      <w:pPr>
        <w:spacing w:after="0" w:line="240" w:lineRule="auto"/>
        <w:jc w:val="both"/>
        <w:rPr>
          <w:rFonts w:cstheme="minorHAnsi"/>
        </w:rPr>
      </w:pPr>
    </w:p>
    <w:p w14:paraId="7B3966FF" w14:textId="15227530" w:rsidR="009B257D" w:rsidRPr="008B44E5" w:rsidRDefault="009B257D" w:rsidP="00535218">
      <w:pPr>
        <w:spacing w:after="0" w:line="240" w:lineRule="auto"/>
        <w:jc w:val="both"/>
        <w:rPr>
          <w:rFonts w:cstheme="minorHAnsi"/>
        </w:rPr>
      </w:pPr>
    </w:p>
    <w:p w14:paraId="24B737A8" w14:textId="25F4406A" w:rsidR="00535218" w:rsidRPr="008B44E5" w:rsidRDefault="007E64DC" w:rsidP="00535218">
      <w:pPr>
        <w:spacing w:after="0" w:line="240" w:lineRule="auto"/>
        <w:jc w:val="both"/>
        <w:rPr>
          <w:rFonts w:cstheme="minorHAnsi"/>
        </w:rPr>
      </w:pPr>
      <w:r w:rsidRPr="007E64DC">
        <w:rPr>
          <w:rFonts w:cstheme="minorHAnsi"/>
        </w:rPr>
        <w:t>Your voice matters. Help shape the future of transportation in Makati CBD.</w:t>
      </w:r>
    </w:p>
    <w:p w14:paraId="23DEF788" w14:textId="00C50040" w:rsidR="00535218" w:rsidRPr="008B44E5" w:rsidRDefault="00535218" w:rsidP="00535218">
      <w:pPr>
        <w:spacing w:after="0" w:line="240" w:lineRule="auto"/>
        <w:jc w:val="both"/>
        <w:rPr>
          <w:rFonts w:cstheme="minorHAnsi"/>
        </w:rPr>
      </w:pPr>
    </w:p>
    <w:p w14:paraId="5F44F23C" w14:textId="1F14CEF7" w:rsidR="0063284F" w:rsidRPr="008B44E5" w:rsidRDefault="00535218" w:rsidP="00535218">
      <w:pPr>
        <w:spacing w:after="0" w:line="240" w:lineRule="auto"/>
        <w:jc w:val="both"/>
        <w:rPr>
          <w:rFonts w:cstheme="minorHAnsi"/>
          <w:noProof/>
        </w:rPr>
      </w:pPr>
      <w:r w:rsidRPr="008B44E5">
        <w:rPr>
          <w:rFonts w:cstheme="minorHAnsi"/>
        </w:rPr>
        <w:t>Thank you for your continued support and participation.</w:t>
      </w:r>
    </w:p>
    <w:p w14:paraId="730DC3CE" w14:textId="2E0A88E9" w:rsidR="0063284F" w:rsidRPr="008B44E5" w:rsidRDefault="0063284F" w:rsidP="0063284F">
      <w:pPr>
        <w:spacing w:after="0" w:line="240" w:lineRule="auto"/>
        <w:jc w:val="both"/>
        <w:rPr>
          <w:rFonts w:cstheme="minorHAnsi"/>
          <w:noProof/>
        </w:rPr>
      </w:pPr>
    </w:p>
    <w:p w14:paraId="721DB822" w14:textId="65F6690F" w:rsidR="0063284F" w:rsidRPr="009A7C98" w:rsidRDefault="002148F7" w:rsidP="0063284F">
      <w:pPr>
        <w:spacing w:after="0" w:line="240" w:lineRule="auto"/>
        <w:jc w:val="both"/>
        <w:rPr>
          <w:rFonts w:cstheme="minorHAnsi"/>
          <w:i/>
          <w:iCs/>
        </w:rPr>
      </w:pPr>
      <w:r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1086CAC9" wp14:editId="453677F2">
            <wp:simplePos x="0" y="0"/>
            <wp:positionH relativeFrom="column">
              <wp:posOffset>226695</wp:posOffset>
            </wp:positionH>
            <wp:positionV relativeFrom="paragraph">
              <wp:posOffset>119736</wp:posOffset>
            </wp:positionV>
            <wp:extent cx="626982" cy="724120"/>
            <wp:effectExtent l="0" t="0" r="1905" b="0"/>
            <wp:wrapNone/>
            <wp:docPr id="1968875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875845" name="Picture 1968875845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982" cy="72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84F" w:rsidRPr="009A7C98">
        <w:rPr>
          <w:rFonts w:cstheme="minorHAnsi"/>
          <w:i/>
          <w:iCs/>
        </w:rPr>
        <w:t xml:space="preserve">For and </w:t>
      </w:r>
      <w:r w:rsidR="009A7C98" w:rsidRPr="009A7C98">
        <w:rPr>
          <w:rFonts w:cstheme="minorHAnsi"/>
          <w:i/>
          <w:iCs/>
        </w:rPr>
        <w:t>O</w:t>
      </w:r>
      <w:r w:rsidR="0063284F" w:rsidRPr="009A7C98">
        <w:rPr>
          <w:rFonts w:cstheme="minorHAnsi"/>
          <w:i/>
          <w:iCs/>
        </w:rPr>
        <w:t xml:space="preserve">n </w:t>
      </w:r>
      <w:r w:rsidR="009A7C98" w:rsidRPr="009A7C98">
        <w:rPr>
          <w:rFonts w:cstheme="minorHAnsi"/>
          <w:i/>
          <w:iCs/>
        </w:rPr>
        <w:t>B</w:t>
      </w:r>
      <w:r w:rsidR="0063284F" w:rsidRPr="009A7C98">
        <w:rPr>
          <w:rFonts w:cstheme="minorHAnsi"/>
          <w:i/>
          <w:iCs/>
        </w:rPr>
        <w:t>ehalf of Makati Central Estate Association, Inc.</w:t>
      </w:r>
    </w:p>
    <w:p w14:paraId="03AC46C9" w14:textId="468EAB1F" w:rsidR="0063284F" w:rsidRPr="008B44E5" w:rsidRDefault="0063284F" w:rsidP="0063284F">
      <w:pPr>
        <w:spacing w:after="0" w:line="240" w:lineRule="auto"/>
        <w:rPr>
          <w:rFonts w:cstheme="minorHAnsi"/>
          <w:noProof/>
        </w:rPr>
      </w:pPr>
    </w:p>
    <w:p w14:paraId="03243A48" w14:textId="77777777" w:rsidR="0063284F" w:rsidRPr="008B44E5" w:rsidRDefault="0063284F" w:rsidP="0063284F">
      <w:pPr>
        <w:spacing w:after="0" w:line="240" w:lineRule="auto"/>
        <w:rPr>
          <w:rFonts w:cstheme="minorHAnsi"/>
        </w:rPr>
      </w:pPr>
    </w:p>
    <w:p w14:paraId="1FDC848B" w14:textId="77777777" w:rsidR="0063284F" w:rsidRPr="008B44E5" w:rsidRDefault="0063284F" w:rsidP="0063284F">
      <w:pPr>
        <w:spacing w:after="0" w:line="240" w:lineRule="auto"/>
        <w:rPr>
          <w:rFonts w:cstheme="minorHAnsi"/>
          <w:b/>
          <w:bCs/>
          <w:noProof/>
        </w:rPr>
      </w:pPr>
      <w:r w:rsidRPr="008B44E5">
        <w:rPr>
          <w:rFonts w:cstheme="minorHAnsi"/>
          <w:b/>
          <w:bCs/>
          <w:noProof/>
        </w:rPr>
        <w:t>PAUL GETTY E. GRANADA</w:t>
      </w:r>
    </w:p>
    <w:p w14:paraId="36DA8520" w14:textId="75F79461" w:rsidR="00F548B9" w:rsidRPr="00E30B54" w:rsidRDefault="0063284F" w:rsidP="007D6E40">
      <w:pPr>
        <w:spacing w:after="0" w:line="240" w:lineRule="auto"/>
        <w:rPr>
          <w:rFonts w:cstheme="minorHAnsi"/>
        </w:rPr>
      </w:pPr>
      <w:r w:rsidRPr="008B44E5">
        <w:rPr>
          <w:rFonts w:cstheme="minorHAnsi"/>
          <w:noProof/>
        </w:rPr>
        <w:t>General Manager</w:t>
      </w:r>
    </w:p>
    <w:sectPr w:rsidR="00F548B9" w:rsidRPr="00E30B54" w:rsidSect="009A7C98">
      <w:pgSz w:w="12240" w:h="15840" w:code="1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17AFA"/>
    <w:multiLevelType w:val="hybridMultilevel"/>
    <w:tmpl w:val="46A4633E"/>
    <w:lvl w:ilvl="0" w:tplc="1D54A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626A9"/>
    <w:multiLevelType w:val="hybridMultilevel"/>
    <w:tmpl w:val="AC02354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D3B85"/>
    <w:multiLevelType w:val="hybridMultilevel"/>
    <w:tmpl w:val="2CECDD6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D45DE"/>
    <w:multiLevelType w:val="hybridMultilevel"/>
    <w:tmpl w:val="DA16FC56"/>
    <w:lvl w:ilvl="0" w:tplc="083097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14142"/>
    <w:multiLevelType w:val="hybridMultilevel"/>
    <w:tmpl w:val="16DC363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975531">
    <w:abstractNumId w:val="4"/>
  </w:num>
  <w:num w:numId="2" w16cid:durableId="326059118">
    <w:abstractNumId w:val="0"/>
  </w:num>
  <w:num w:numId="3" w16cid:durableId="57362813">
    <w:abstractNumId w:val="3"/>
  </w:num>
  <w:num w:numId="4" w16cid:durableId="1631550930">
    <w:abstractNumId w:val="1"/>
  </w:num>
  <w:num w:numId="5" w16cid:durableId="693460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A7"/>
    <w:rsid w:val="00004B8A"/>
    <w:rsid w:val="0003710F"/>
    <w:rsid w:val="000428FB"/>
    <w:rsid w:val="000561BF"/>
    <w:rsid w:val="0006505A"/>
    <w:rsid w:val="000764EB"/>
    <w:rsid w:val="00086A57"/>
    <w:rsid w:val="000B2F58"/>
    <w:rsid w:val="000E491B"/>
    <w:rsid w:val="00113B01"/>
    <w:rsid w:val="00122EBD"/>
    <w:rsid w:val="00165C75"/>
    <w:rsid w:val="001861C2"/>
    <w:rsid w:val="001F1B53"/>
    <w:rsid w:val="002148F7"/>
    <w:rsid w:val="00225A2B"/>
    <w:rsid w:val="00240E03"/>
    <w:rsid w:val="00245F45"/>
    <w:rsid w:val="00252B06"/>
    <w:rsid w:val="00261B30"/>
    <w:rsid w:val="0028241D"/>
    <w:rsid w:val="002841AE"/>
    <w:rsid w:val="00284E53"/>
    <w:rsid w:val="0028518F"/>
    <w:rsid w:val="002A4BA8"/>
    <w:rsid w:val="002B2195"/>
    <w:rsid w:val="002C7743"/>
    <w:rsid w:val="002D2C04"/>
    <w:rsid w:val="002E7FA9"/>
    <w:rsid w:val="002F2AF7"/>
    <w:rsid w:val="00306D84"/>
    <w:rsid w:val="00311040"/>
    <w:rsid w:val="0032431B"/>
    <w:rsid w:val="0033091D"/>
    <w:rsid w:val="00337B27"/>
    <w:rsid w:val="00341234"/>
    <w:rsid w:val="00345C3D"/>
    <w:rsid w:val="00355D70"/>
    <w:rsid w:val="0036789E"/>
    <w:rsid w:val="00370037"/>
    <w:rsid w:val="003A5563"/>
    <w:rsid w:val="00414459"/>
    <w:rsid w:val="004247A0"/>
    <w:rsid w:val="00451415"/>
    <w:rsid w:val="00453093"/>
    <w:rsid w:val="00457A23"/>
    <w:rsid w:val="00462835"/>
    <w:rsid w:val="00471702"/>
    <w:rsid w:val="00471B9E"/>
    <w:rsid w:val="00482E70"/>
    <w:rsid w:val="00484B6F"/>
    <w:rsid w:val="004A7967"/>
    <w:rsid w:val="004C2D23"/>
    <w:rsid w:val="004D753B"/>
    <w:rsid w:val="004E336D"/>
    <w:rsid w:val="00535218"/>
    <w:rsid w:val="0053593D"/>
    <w:rsid w:val="005601DD"/>
    <w:rsid w:val="00567F29"/>
    <w:rsid w:val="0057643C"/>
    <w:rsid w:val="00584FD3"/>
    <w:rsid w:val="0059184D"/>
    <w:rsid w:val="00614E14"/>
    <w:rsid w:val="0063284F"/>
    <w:rsid w:val="0063598B"/>
    <w:rsid w:val="00683282"/>
    <w:rsid w:val="00685185"/>
    <w:rsid w:val="00687C76"/>
    <w:rsid w:val="00693CA1"/>
    <w:rsid w:val="006A7BD2"/>
    <w:rsid w:val="006B73E4"/>
    <w:rsid w:val="006D188E"/>
    <w:rsid w:val="006F7305"/>
    <w:rsid w:val="007049A7"/>
    <w:rsid w:val="00734522"/>
    <w:rsid w:val="00734F74"/>
    <w:rsid w:val="0073532F"/>
    <w:rsid w:val="00762027"/>
    <w:rsid w:val="00762CB4"/>
    <w:rsid w:val="00762DBF"/>
    <w:rsid w:val="007715F6"/>
    <w:rsid w:val="007811B5"/>
    <w:rsid w:val="007D4ED2"/>
    <w:rsid w:val="007D6E40"/>
    <w:rsid w:val="007E0AB1"/>
    <w:rsid w:val="007E1325"/>
    <w:rsid w:val="007E64DC"/>
    <w:rsid w:val="007F1F8B"/>
    <w:rsid w:val="007F3337"/>
    <w:rsid w:val="00801EDD"/>
    <w:rsid w:val="00806517"/>
    <w:rsid w:val="0081065E"/>
    <w:rsid w:val="00821FCC"/>
    <w:rsid w:val="00851AC2"/>
    <w:rsid w:val="0085435F"/>
    <w:rsid w:val="008667A5"/>
    <w:rsid w:val="00873917"/>
    <w:rsid w:val="008744E9"/>
    <w:rsid w:val="008A5BDF"/>
    <w:rsid w:val="008B2AB2"/>
    <w:rsid w:val="008B418C"/>
    <w:rsid w:val="008B44E5"/>
    <w:rsid w:val="008D03A1"/>
    <w:rsid w:val="008D0C4A"/>
    <w:rsid w:val="008D5BE8"/>
    <w:rsid w:val="008E464D"/>
    <w:rsid w:val="008E4973"/>
    <w:rsid w:val="0090504F"/>
    <w:rsid w:val="00913CDC"/>
    <w:rsid w:val="0091459B"/>
    <w:rsid w:val="00914F69"/>
    <w:rsid w:val="00914FB6"/>
    <w:rsid w:val="00925095"/>
    <w:rsid w:val="009345B6"/>
    <w:rsid w:val="00937165"/>
    <w:rsid w:val="009651ED"/>
    <w:rsid w:val="00973732"/>
    <w:rsid w:val="0097627B"/>
    <w:rsid w:val="009A7C98"/>
    <w:rsid w:val="009B0AA7"/>
    <w:rsid w:val="009B257D"/>
    <w:rsid w:val="009B684A"/>
    <w:rsid w:val="009C1F5E"/>
    <w:rsid w:val="009D1449"/>
    <w:rsid w:val="009D2503"/>
    <w:rsid w:val="009E1B16"/>
    <w:rsid w:val="009E4F41"/>
    <w:rsid w:val="009F20DD"/>
    <w:rsid w:val="00A21BBB"/>
    <w:rsid w:val="00A35A30"/>
    <w:rsid w:val="00A52F2D"/>
    <w:rsid w:val="00A55369"/>
    <w:rsid w:val="00A6464C"/>
    <w:rsid w:val="00A6743E"/>
    <w:rsid w:val="00A74991"/>
    <w:rsid w:val="00AA6A73"/>
    <w:rsid w:val="00AB3FCA"/>
    <w:rsid w:val="00AD0F2E"/>
    <w:rsid w:val="00B00489"/>
    <w:rsid w:val="00B04169"/>
    <w:rsid w:val="00B0475C"/>
    <w:rsid w:val="00B1414E"/>
    <w:rsid w:val="00B26783"/>
    <w:rsid w:val="00B31D11"/>
    <w:rsid w:val="00B365E8"/>
    <w:rsid w:val="00B50EDE"/>
    <w:rsid w:val="00B518D1"/>
    <w:rsid w:val="00B63053"/>
    <w:rsid w:val="00B71981"/>
    <w:rsid w:val="00B72DE7"/>
    <w:rsid w:val="00B805B3"/>
    <w:rsid w:val="00B82FC3"/>
    <w:rsid w:val="00BA4EE9"/>
    <w:rsid w:val="00BD1293"/>
    <w:rsid w:val="00BD2740"/>
    <w:rsid w:val="00BD5076"/>
    <w:rsid w:val="00BE5E5B"/>
    <w:rsid w:val="00C40891"/>
    <w:rsid w:val="00C4162C"/>
    <w:rsid w:val="00C4481B"/>
    <w:rsid w:val="00C5113C"/>
    <w:rsid w:val="00C61A75"/>
    <w:rsid w:val="00C85A35"/>
    <w:rsid w:val="00CA6A30"/>
    <w:rsid w:val="00CB2E6D"/>
    <w:rsid w:val="00CC4133"/>
    <w:rsid w:val="00CC492A"/>
    <w:rsid w:val="00CC68A1"/>
    <w:rsid w:val="00CD35F1"/>
    <w:rsid w:val="00CD6D3A"/>
    <w:rsid w:val="00CE6183"/>
    <w:rsid w:val="00CE6787"/>
    <w:rsid w:val="00D000A6"/>
    <w:rsid w:val="00D045F8"/>
    <w:rsid w:val="00D13870"/>
    <w:rsid w:val="00D22F17"/>
    <w:rsid w:val="00D70EFC"/>
    <w:rsid w:val="00D83403"/>
    <w:rsid w:val="00DB1669"/>
    <w:rsid w:val="00DB26F8"/>
    <w:rsid w:val="00DB4A43"/>
    <w:rsid w:val="00DB51B7"/>
    <w:rsid w:val="00DC5B59"/>
    <w:rsid w:val="00DE1724"/>
    <w:rsid w:val="00DE4BDD"/>
    <w:rsid w:val="00DE53FA"/>
    <w:rsid w:val="00DE7890"/>
    <w:rsid w:val="00DF4090"/>
    <w:rsid w:val="00E0115D"/>
    <w:rsid w:val="00E17D30"/>
    <w:rsid w:val="00E30B54"/>
    <w:rsid w:val="00E351C7"/>
    <w:rsid w:val="00E40801"/>
    <w:rsid w:val="00E56734"/>
    <w:rsid w:val="00E61F91"/>
    <w:rsid w:val="00EB2FA5"/>
    <w:rsid w:val="00EC2747"/>
    <w:rsid w:val="00EC351D"/>
    <w:rsid w:val="00EC35A5"/>
    <w:rsid w:val="00EC5065"/>
    <w:rsid w:val="00EE35AE"/>
    <w:rsid w:val="00EF3567"/>
    <w:rsid w:val="00EF45C4"/>
    <w:rsid w:val="00F05A64"/>
    <w:rsid w:val="00F1529C"/>
    <w:rsid w:val="00F21BC3"/>
    <w:rsid w:val="00F33255"/>
    <w:rsid w:val="00F548B9"/>
    <w:rsid w:val="00F559EA"/>
    <w:rsid w:val="00F652FD"/>
    <w:rsid w:val="00F658D1"/>
    <w:rsid w:val="00F7308D"/>
    <w:rsid w:val="00F82DA6"/>
    <w:rsid w:val="00F87C66"/>
    <w:rsid w:val="00FB0BDE"/>
    <w:rsid w:val="00FB232B"/>
    <w:rsid w:val="00FE0A0F"/>
    <w:rsid w:val="00FE1C1C"/>
    <w:rsid w:val="00FF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947DD1"/>
  <w15:chartTrackingRefBased/>
  <w15:docId w15:val="{D4C09EDB-5DB9-4DBF-BAB0-158FD8ED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1B9E"/>
    <w:pPr>
      <w:ind w:left="720"/>
      <w:contextualSpacing/>
    </w:pPr>
  </w:style>
  <w:style w:type="table" w:styleId="TableGrid">
    <w:name w:val="Table Grid"/>
    <w:basedOn w:val="TableNormal"/>
    <w:uiPriority w:val="39"/>
    <w:rsid w:val="00A21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43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31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E30B5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30B54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f_n5ewyZKbZrSvjN9obovbw0SMDGrnJQb5fC7GLcWSjfyb4g/viewfor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BF223-BCF0-4867-B69C-7E6E7EB5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imaah magistrado</cp:lastModifiedBy>
  <cp:revision>3</cp:revision>
  <cp:lastPrinted>2025-09-08T09:18:00Z</cp:lastPrinted>
  <dcterms:created xsi:type="dcterms:W3CDTF">2025-09-08T09:10:00Z</dcterms:created>
  <dcterms:modified xsi:type="dcterms:W3CDTF">2025-09-08T09:18:00Z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7dc057223ec997e92c79adef5e4291dac7654f90f9a95461351c57398bbdbbb0</vt:lpwstr>
  </property>
</Properties>
</file>