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2465" w14:textId="5412E1DA" w:rsidR="008667A5" w:rsidRPr="00E30B54" w:rsidRDefault="00C40891" w:rsidP="005601DD">
      <w:pPr>
        <w:spacing w:after="0" w:line="240" w:lineRule="auto"/>
        <w:rPr>
          <w:rFonts w:cstheme="minorHAnsi"/>
          <w:noProof/>
        </w:rPr>
      </w:pPr>
      <w:r w:rsidRPr="00E30B54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anchorId="6F5023EC" wp14:editId="736F55D0">
            <wp:simplePos x="0" y="0"/>
            <wp:positionH relativeFrom="column">
              <wp:posOffset>-24130</wp:posOffset>
            </wp:positionH>
            <wp:positionV relativeFrom="paragraph">
              <wp:posOffset>-452103</wp:posOffset>
            </wp:positionV>
            <wp:extent cx="5943600" cy="9385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3" t="6648" r="8547" b="69611"/>
                    <a:stretch/>
                  </pic:blipFill>
                  <pic:spPr bwMode="auto">
                    <a:xfrm>
                      <a:off x="0" y="0"/>
                      <a:ext cx="5943600" cy="93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DF037EC" w14:textId="77777777" w:rsidR="007D4ED2" w:rsidRPr="00E30B54" w:rsidRDefault="007D4ED2" w:rsidP="005601DD">
      <w:pPr>
        <w:spacing w:after="0" w:line="240" w:lineRule="auto"/>
        <w:rPr>
          <w:rFonts w:cstheme="minorHAnsi"/>
          <w:noProof/>
        </w:rPr>
      </w:pPr>
    </w:p>
    <w:p w14:paraId="5DCDFC1A" w14:textId="77777777" w:rsidR="00E30B54" w:rsidRDefault="00E30B54" w:rsidP="005601DD">
      <w:pPr>
        <w:spacing w:after="0" w:line="240" w:lineRule="auto"/>
        <w:rPr>
          <w:rFonts w:cstheme="minorHAnsi"/>
          <w:b/>
          <w:bCs/>
          <w:noProof/>
        </w:rPr>
      </w:pPr>
    </w:p>
    <w:p w14:paraId="22BFF793" w14:textId="77777777" w:rsidR="006A7BBD" w:rsidRDefault="006A7BBD" w:rsidP="005601DD">
      <w:pPr>
        <w:spacing w:after="0" w:line="240" w:lineRule="auto"/>
        <w:rPr>
          <w:rFonts w:cstheme="minorHAnsi"/>
          <w:b/>
          <w:bCs/>
          <w:noProof/>
        </w:rPr>
      </w:pPr>
    </w:p>
    <w:p w14:paraId="06D9DBC8" w14:textId="77777777" w:rsidR="00F05CB4" w:rsidRDefault="00F05CB4" w:rsidP="005601DD">
      <w:pPr>
        <w:spacing w:after="0" w:line="240" w:lineRule="auto"/>
        <w:rPr>
          <w:rFonts w:cstheme="minorHAnsi"/>
          <w:b/>
          <w:bCs/>
          <w:noProof/>
        </w:rPr>
      </w:pPr>
    </w:p>
    <w:p w14:paraId="40D18AF7" w14:textId="1FDD462C" w:rsidR="00CC4133" w:rsidRPr="00E30B54" w:rsidRDefault="00AB3FCA" w:rsidP="005601DD">
      <w:pPr>
        <w:spacing w:after="0" w:line="240" w:lineRule="auto"/>
        <w:rPr>
          <w:rFonts w:cstheme="minorHAnsi"/>
          <w:b/>
          <w:bCs/>
          <w:noProof/>
        </w:rPr>
      </w:pPr>
      <w:r w:rsidRPr="00E30B54">
        <w:rPr>
          <w:rFonts w:cstheme="minorHAnsi"/>
          <w:b/>
          <w:bCs/>
          <w:noProof/>
        </w:rPr>
        <w:t xml:space="preserve">ADVISORY </w:t>
      </w:r>
      <w:r w:rsidR="00821FCC" w:rsidRPr="00E30B54">
        <w:rPr>
          <w:rFonts w:cstheme="minorHAnsi"/>
          <w:b/>
          <w:bCs/>
          <w:noProof/>
        </w:rPr>
        <w:t xml:space="preserve"> </w:t>
      </w:r>
      <w:r w:rsidR="00BA4EE9" w:rsidRPr="00E30B54">
        <w:rPr>
          <w:rFonts w:cstheme="minorHAnsi"/>
          <w:b/>
          <w:bCs/>
          <w:noProof/>
          <w:color w:val="000000" w:themeColor="text1"/>
        </w:rPr>
        <w:t>202</w:t>
      </w:r>
      <w:r w:rsidRPr="00E30B54">
        <w:rPr>
          <w:rFonts w:cstheme="minorHAnsi"/>
          <w:b/>
          <w:bCs/>
          <w:noProof/>
          <w:color w:val="000000" w:themeColor="text1"/>
        </w:rPr>
        <w:t>4</w:t>
      </w:r>
      <w:r w:rsidR="00BA4EE9" w:rsidRPr="00E30B54">
        <w:rPr>
          <w:rFonts w:cstheme="minorHAnsi"/>
          <w:b/>
          <w:bCs/>
          <w:noProof/>
          <w:color w:val="000000" w:themeColor="text1"/>
        </w:rPr>
        <w:t>-</w:t>
      </w:r>
      <w:r w:rsidR="00812DB0" w:rsidRPr="00812DB0">
        <w:rPr>
          <w:rFonts w:cstheme="minorHAnsi"/>
          <w:b/>
          <w:bCs/>
          <w:noProof/>
        </w:rPr>
        <w:t>0001</w:t>
      </w:r>
    </w:p>
    <w:p w14:paraId="5674406E" w14:textId="77777777" w:rsidR="0097627B" w:rsidRPr="00E30B54" w:rsidRDefault="0097627B" w:rsidP="005601DD">
      <w:pPr>
        <w:spacing w:after="0" w:line="240" w:lineRule="auto"/>
        <w:rPr>
          <w:rFonts w:cstheme="minorHAnsi"/>
          <w:noProof/>
        </w:rPr>
      </w:pPr>
    </w:p>
    <w:p w14:paraId="20EA5901" w14:textId="554AA8A0" w:rsidR="00B365E8" w:rsidRPr="00E30B54" w:rsidRDefault="00EC351D" w:rsidP="005601DD">
      <w:pPr>
        <w:spacing w:after="0" w:line="240" w:lineRule="auto"/>
        <w:rPr>
          <w:rFonts w:cstheme="minorHAnsi"/>
          <w:b/>
          <w:bCs/>
          <w:noProof/>
        </w:rPr>
      </w:pPr>
      <w:r w:rsidRPr="00E30B54">
        <w:rPr>
          <w:rFonts w:cstheme="minorHAnsi"/>
          <w:noProof/>
        </w:rPr>
        <w:t>DATE</w:t>
      </w:r>
      <w:r w:rsidRPr="00E30B54">
        <w:rPr>
          <w:rFonts w:cstheme="minorHAnsi"/>
          <w:noProof/>
        </w:rPr>
        <w:tab/>
      </w:r>
      <w:r w:rsidR="00821FCC" w:rsidRPr="00E30B54">
        <w:rPr>
          <w:rFonts w:cstheme="minorHAnsi"/>
          <w:noProof/>
        </w:rPr>
        <w:tab/>
      </w:r>
      <w:r w:rsidRPr="00E30B54">
        <w:rPr>
          <w:rFonts w:cstheme="minorHAnsi"/>
          <w:noProof/>
        </w:rPr>
        <w:t>:</w:t>
      </w:r>
      <w:r w:rsidRPr="00E30B54">
        <w:rPr>
          <w:rFonts w:cstheme="minorHAnsi"/>
          <w:b/>
          <w:bCs/>
          <w:noProof/>
        </w:rPr>
        <w:t xml:space="preserve"> </w:t>
      </w:r>
      <w:r w:rsidRPr="00E30B54">
        <w:rPr>
          <w:rFonts w:cstheme="minorHAnsi"/>
          <w:b/>
          <w:bCs/>
          <w:noProof/>
        </w:rPr>
        <w:tab/>
      </w:r>
      <w:r w:rsidR="00AB3FCA" w:rsidRPr="00E30B54">
        <w:rPr>
          <w:rFonts w:cstheme="minorHAnsi"/>
          <w:b/>
          <w:bCs/>
          <w:noProof/>
        </w:rPr>
        <w:t>JANUARY 1</w:t>
      </w:r>
      <w:r w:rsidR="00F7308D">
        <w:rPr>
          <w:rFonts w:cstheme="minorHAnsi"/>
          <w:b/>
          <w:bCs/>
          <w:noProof/>
        </w:rPr>
        <w:t>3</w:t>
      </w:r>
      <w:r w:rsidR="000B2F58" w:rsidRPr="00E30B54">
        <w:rPr>
          <w:rFonts w:cstheme="minorHAnsi"/>
          <w:b/>
          <w:bCs/>
          <w:noProof/>
        </w:rPr>
        <w:t>, 202</w:t>
      </w:r>
      <w:r w:rsidR="00F7308D">
        <w:rPr>
          <w:rFonts w:cstheme="minorHAnsi"/>
          <w:b/>
          <w:bCs/>
          <w:noProof/>
        </w:rPr>
        <w:t>5</w:t>
      </w:r>
    </w:p>
    <w:p w14:paraId="49FF74C5" w14:textId="554710C0" w:rsidR="008667A5" w:rsidRPr="00E30B54" w:rsidRDefault="00CC4133" w:rsidP="005601DD">
      <w:pPr>
        <w:spacing w:after="0" w:line="240" w:lineRule="auto"/>
        <w:rPr>
          <w:rFonts w:cstheme="minorHAnsi"/>
          <w:noProof/>
        </w:rPr>
      </w:pPr>
      <w:r w:rsidRPr="00E30B54">
        <w:rPr>
          <w:rFonts w:cstheme="minorHAnsi"/>
          <w:noProof/>
        </w:rPr>
        <w:t>TO</w:t>
      </w:r>
      <w:r w:rsidR="008667A5" w:rsidRPr="00E30B54">
        <w:rPr>
          <w:rFonts w:cstheme="minorHAnsi"/>
          <w:noProof/>
        </w:rPr>
        <w:tab/>
      </w:r>
      <w:r w:rsidR="00821FCC" w:rsidRPr="00E30B54">
        <w:rPr>
          <w:rFonts w:cstheme="minorHAnsi"/>
          <w:noProof/>
        </w:rPr>
        <w:tab/>
      </w:r>
      <w:r w:rsidR="008667A5" w:rsidRPr="00E30B54">
        <w:rPr>
          <w:rFonts w:cstheme="minorHAnsi"/>
          <w:noProof/>
        </w:rPr>
        <w:t xml:space="preserve">:  </w:t>
      </w:r>
      <w:r w:rsidR="00C5113C" w:rsidRPr="00E30B54">
        <w:rPr>
          <w:rFonts w:cstheme="minorHAnsi"/>
          <w:noProof/>
        </w:rPr>
        <w:tab/>
      </w:r>
      <w:r w:rsidR="008667A5" w:rsidRPr="00E30B54">
        <w:rPr>
          <w:rFonts w:cstheme="minorHAnsi"/>
          <w:b/>
          <w:bCs/>
          <w:noProof/>
        </w:rPr>
        <w:t>ALL MEMBERS</w:t>
      </w:r>
      <w:r w:rsidR="00345C3D" w:rsidRPr="00E30B54">
        <w:rPr>
          <w:rFonts w:cstheme="minorHAnsi"/>
          <w:b/>
          <w:bCs/>
          <w:noProof/>
        </w:rPr>
        <w:t>/</w:t>
      </w:r>
      <w:r w:rsidR="00F1529C" w:rsidRPr="00E30B54">
        <w:rPr>
          <w:rFonts w:cstheme="minorHAnsi"/>
          <w:b/>
          <w:bCs/>
          <w:noProof/>
        </w:rPr>
        <w:t>BUILDING ADMINISTRATORS</w:t>
      </w:r>
    </w:p>
    <w:p w14:paraId="6E40917E" w14:textId="68E484CF" w:rsidR="00914FB6" w:rsidRPr="00E30B54" w:rsidRDefault="00821FCC" w:rsidP="005601DD">
      <w:pPr>
        <w:pBdr>
          <w:bottom w:val="single" w:sz="12" w:space="1" w:color="auto"/>
        </w:pBdr>
        <w:spacing w:after="0" w:line="240" w:lineRule="auto"/>
        <w:rPr>
          <w:rFonts w:cstheme="minorHAnsi"/>
          <w:noProof/>
        </w:rPr>
      </w:pPr>
      <w:r w:rsidRPr="00E30B54">
        <w:rPr>
          <w:rFonts w:cstheme="minorHAnsi"/>
          <w:noProof/>
        </w:rPr>
        <w:t>SUBJECT</w:t>
      </w:r>
      <w:r w:rsidR="008667A5" w:rsidRPr="00E30B54">
        <w:rPr>
          <w:rFonts w:cstheme="minorHAnsi"/>
          <w:noProof/>
        </w:rPr>
        <w:tab/>
        <w:t xml:space="preserve">:   </w:t>
      </w:r>
      <w:r w:rsidR="00C5113C" w:rsidRPr="00E30B54">
        <w:rPr>
          <w:rFonts w:cstheme="minorHAnsi"/>
          <w:noProof/>
        </w:rPr>
        <w:tab/>
      </w:r>
      <w:r w:rsidR="00E30B54" w:rsidRPr="00E30B54">
        <w:rPr>
          <w:rFonts w:cstheme="minorHAnsi"/>
          <w:b/>
          <w:bCs/>
          <w:noProof/>
        </w:rPr>
        <w:t xml:space="preserve">TEMPORARY </w:t>
      </w:r>
      <w:r w:rsidR="00B72DE7" w:rsidRPr="00E30B54">
        <w:rPr>
          <w:rFonts w:cstheme="minorHAnsi"/>
          <w:b/>
          <w:bCs/>
          <w:noProof/>
        </w:rPr>
        <w:t>ROAD CLOSURE</w:t>
      </w:r>
      <w:r w:rsidR="00E30B54" w:rsidRPr="00E30B54">
        <w:rPr>
          <w:rFonts w:cstheme="minorHAnsi"/>
          <w:b/>
          <w:bCs/>
          <w:noProof/>
        </w:rPr>
        <w:t xml:space="preserve"> (FUN RUN EVENT)</w:t>
      </w:r>
    </w:p>
    <w:p w14:paraId="40A07BAA" w14:textId="7E211852" w:rsidR="00687C76" w:rsidRPr="00E30B54" w:rsidRDefault="00687C76" w:rsidP="005601DD">
      <w:pPr>
        <w:spacing w:after="0" w:line="240" w:lineRule="auto"/>
        <w:jc w:val="both"/>
        <w:rPr>
          <w:rFonts w:cstheme="minorHAnsi"/>
          <w:noProof/>
        </w:rPr>
      </w:pPr>
    </w:p>
    <w:p w14:paraId="60614A09" w14:textId="4FE87095" w:rsidR="00F7308D" w:rsidRPr="00F7308D" w:rsidRDefault="00F7308D" w:rsidP="00F7308D">
      <w:pPr>
        <w:pStyle w:val="BodyText"/>
        <w:rPr>
          <w:rFonts w:asciiTheme="minorHAnsi" w:eastAsiaTheme="minorHAnsi" w:hAnsiTheme="minorHAnsi" w:cstheme="minorHAnsi"/>
          <w:sz w:val="22"/>
          <w:szCs w:val="22"/>
          <w:lang w:val="en-PH"/>
        </w:rPr>
      </w:pPr>
      <w:r>
        <w:rPr>
          <w:rFonts w:asciiTheme="minorHAnsi" w:eastAsiaTheme="minorHAnsi" w:hAnsiTheme="minorHAnsi" w:cstheme="minorHAnsi"/>
          <w:sz w:val="22"/>
          <w:szCs w:val="22"/>
          <w:lang w:val="en-PH"/>
        </w:rPr>
        <w:t>D</w:t>
      </w:r>
      <w:r w:rsidRPr="00F7308D">
        <w:rPr>
          <w:rFonts w:asciiTheme="minorHAnsi" w:eastAsiaTheme="minorHAnsi" w:hAnsiTheme="minorHAnsi" w:cstheme="minorHAnsi"/>
          <w:sz w:val="22"/>
          <w:szCs w:val="22"/>
          <w:lang w:val="en-PH"/>
        </w:rPr>
        <w:t>ear Members,</w:t>
      </w:r>
    </w:p>
    <w:p w14:paraId="0F621423" w14:textId="77777777" w:rsidR="00F7308D" w:rsidRPr="00F7308D" w:rsidRDefault="00F7308D" w:rsidP="00F7308D">
      <w:pPr>
        <w:pStyle w:val="BodyText"/>
        <w:rPr>
          <w:rFonts w:asciiTheme="minorHAnsi" w:eastAsiaTheme="minorHAnsi" w:hAnsiTheme="minorHAnsi" w:cstheme="minorHAnsi"/>
          <w:sz w:val="22"/>
          <w:szCs w:val="22"/>
          <w:lang w:val="en-PH"/>
        </w:rPr>
      </w:pPr>
    </w:p>
    <w:p w14:paraId="60C2D406" w14:textId="726EA256" w:rsidR="00F7308D" w:rsidRDefault="00F7308D" w:rsidP="00F7308D">
      <w:pPr>
        <w:pStyle w:val="BodyText"/>
        <w:rPr>
          <w:rFonts w:asciiTheme="minorHAnsi" w:eastAsiaTheme="minorHAnsi" w:hAnsiTheme="minorHAnsi" w:cstheme="minorHAnsi"/>
          <w:sz w:val="22"/>
          <w:szCs w:val="22"/>
          <w:lang w:val="en-PH"/>
        </w:rPr>
      </w:pPr>
      <w:r w:rsidRPr="00F7308D">
        <w:rPr>
          <w:rFonts w:asciiTheme="minorHAnsi" w:eastAsiaTheme="minorHAnsi" w:hAnsiTheme="minorHAnsi" w:cstheme="minorHAnsi"/>
          <w:sz w:val="22"/>
          <w:szCs w:val="22"/>
          <w:lang w:val="en-PH"/>
        </w:rPr>
        <w:t xml:space="preserve">We would like to inform you about the temporary road closure on </w:t>
      </w:r>
      <w:r w:rsidRPr="0063284F">
        <w:rPr>
          <w:rFonts w:asciiTheme="minorHAnsi" w:eastAsiaTheme="minorHAnsi" w:hAnsiTheme="minorHAnsi" w:cstheme="minorHAnsi"/>
          <w:b/>
          <w:bCs/>
          <w:sz w:val="22"/>
          <w:szCs w:val="22"/>
          <w:lang w:val="en-PH"/>
        </w:rPr>
        <w:t>January 18 and 19, 2025</w:t>
      </w:r>
      <w:r w:rsidRPr="00F7308D">
        <w:rPr>
          <w:rFonts w:asciiTheme="minorHAnsi" w:eastAsiaTheme="minorHAnsi" w:hAnsiTheme="minorHAnsi" w:cstheme="minorHAnsi"/>
          <w:sz w:val="22"/>
          <w:szCs w:val="22"/>
          <w:lang w:val="en-PH"/>
        </w:rPr>
        <w:t xml:space="preserve">, for the </w:t>
      </w:r>
      <w:proofErr w:type="spellStart"/>
      <w:r w:rsidRPr="0063284F">
        <w:rPr>
          <w:rFonts w:asciiTheme="minorHAnsi" w:eastAsiaTheme="minorHAnsi" w:hAnsiTheme="minorHAnsi" w:cstheme="minorHAnsi"/>
          <w:b/>
          <w:bCs/>
          <w:sz w:val="22"/>
          <w:szCs w:val="22"/>
          <w:lang w:val="en-PH"/>
        </w:rPr>
        <w:t>TACbo</w:t>
      </w:r>
      <w:proofErr w:type="spellEnd"/>
      <w:r w:rsidRPr="0063284F">
        <w:rPr>
          <w:rFonts w:asciiTheme="minorHAnsi" w:eastAsiaTheme="minorHAnsi" w:hAnsiTheme="minorHAnsi" w:cstheme="minorHAnsi"/>
          <w:b/>
          <w:bCs/>
          <w:sz w:val="22"/>
          <w:szCs w:val="22"/>
          <w:lang w:val="en-PH"/>
        </w:rPr>
        <w:t xml:space="preserve"> Fun Run</w:t>
      </w:r>
      <w:r w:rsidRPr="00F7308D">
        <w:rPr>
          <w:rFonts w:asciiTheme="minorHAnsi" w:eastAsiaTheme="minorHAnsi" w:hAnsiTheme="minorHAnsi" w:cstheme="minorHAnsi"/>
          <w:sz w:val="22"/>
          <w:szCs w:val="22"/>
          <w:lang w:val="en-PH"/>
        </w:rPr>
        <w:t xml:space="preserve">. </w:t>
      </w:r>
      <w:r w:rsidR="0063284F">
        <w:rPr>
          <w:rFonts w:asciiTheme="minorHAnsi" w:eastAsiaTheme="minorHAnsi" w:hAnsiTheme="minorHAnsi" w:cstheme="minorHAnsi"/>
          <w:sz w:val="22"/>
          <w:szCs w:val="22"/>
          <w:lang w:val="en-PH"/>
        </w:rPr>
        <w:t xml:space="preserve">During the event, Portions of </w:t>
      </w:r>
      <w:r w:rsidR="0063284F" w:rsidRPr="009D1449">
        <w:rPr>
          <w:rFonts w:asciiTheme="minorHAnsi" w:hAnsiTheme="minorHAnsi" w:cstheme="minorHAnsi"/>
          <w:sz w:val="22"/>
          <w:szCs w:val="22"/>
        </w:rPr>
        <w:t>Ayala Avenue, Paseo De Roxas, and Makati Avenue will be closed to vehicular traffic</w:t>
      </w:r>
      <w:r w:rsidR="0063284F">
        <w:rPr>
          <w:rFonts w:asciiTheme="minorHAnsi" w:hAnsiTheme="minorHAnsi" w:cstheme="minorHAnsi"/>
          <w:sz w:val="22"/>
          <w:szCs w:val="22"/>
        </w:rPr>
        <w:t>.</w:t>
      </w:r>
      <w:r w:rsidR="0063284F">
        <w:rPr>
          <w:rFonts w:asciiTheme="minorHAnsi" w:eastAsiaTheme="minorHAnsi" w:hAnsiTheme="minorHAnsi" w:cstheme="minorHAnsi"/>
          <w:sz w:val="22"/>
          <w:szCs w:val="22"/>
          <w:lang w:val="en-PH"/>
        </w:rPr>
        <w:t xml:space="preserve"> </w:t>
      </w:r>
      <w:r w:rsidRPr="00F7308D">
        <w:rPr>
          <w:rFonts w:asciiTheme="minorHAnsi" w:eastAsiaTheme="minorHAnsi" w:hAnsiTheme="minorHAnsi" w:cstheme="minorHAnsi"/>
          <w:sz w:val="22"/>
          <w:szCs w:val="22"/>
          <w:lang w:val="en-PH"/>
        </w:rPr>
        <w:t>Please refer to the map and traffic scheme details below for your reference.</w:t>
      </w:r>
    </w:p>
    <w:p w14:paraId="02878876" w14:textId="77777777" w:rsidR="0063284F" w:rsidRDefault="0063284F" w:rsidP="00F7308D">
      <w:pPr>
        <w:pStyle w:val="BodyText"/>
        <w:rPr>
          <w:rFonts w:asciiTheme="minorHAnsi" w:eastAsiaTheme="minorHAnsi" w:hAnsiTheme="minorHAnsi" w:cstheme="minorHAnsi"/>
          <w:sz w:val="22"/>
          <w:szCs w:val="22"/>
          <w:lang w:val="en-PH"/>
        </w:rPr>
      </w:pPr>
    </w:p>
    <w:p w14:paraId="7F0FFD34" w14:textId="0342F599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Pr="0063284F">
        <w:rPr>
          <w:rFonts w:asciiTheme="minorHAnsi" w:hAnsiTheme="minorHAnsi" w:cstheme="minorHAnsi"/>
          <w:color w:val="000000" w:themeColor="text1"/>
          <w:sz w:val="22"/>
          <w:szCs w:val="22"/>
        </w:rPr>
        <w:t>e have attached a map and traffic scheme outlining the affected areas. We encourage you to review these details in advance to avoid any inconvenience.</w:t>
      </w:r>
    </w:p>
    <w:p w14:paraId="5400C57B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0E375F0" w14:textId="77777777" w:rsidR="0063284F" w:rsidRDefault="0063284F" w:rsidP="0063284F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30B54">
        <w:rPr>
          <w:rFonts w:asciiTheme="minorHAnsi" w:hAnsiTheme="minorHAnsi" w:cstheme="minorHAnsi"/>
          <w:sz w:val="22"/>
          <w:szCs w:val="22"/>
        </w:rPr>
        <w:t>Rest assured that traffic marshals and traffic control devices will be deployed to ensure continuous traffic flow.</w:t>
      </w:r>
    </w:p>
    <w:p w14:paraId="31301FE7" w14:textId="77777777" w:rsidR="0063284F" w:rsidRPr="00E30B54" w:rsidRDefault="0063284F" w:rsidP="0063284F">
      <w:pPr>
        <w:spacing w:after="0" w:line="240" w:lineRule="auto"/>
        <w:jc w:val="both"/>
        <w:rPr>
          <w:rFonts w:cstheme="minorHAnsi"/>
          <w:noProof/>
        </w:rPr>
      </w:pPr>
    </w:p>
    <w:p w14:paraId="1E449EBD" w14:textId="77777777" w:rsidR="0063284F" w:rsidRDefault="0063284F" w:rsidP="0063284F">
      <w:pPr>
        <w:spacing w:after="0" w:line="240" w:lineRule="auto"/>
        <w:jc w:val="both"/>
        <w:rPr>
          <w:rFonts w:cstheme="minorHAnsi"/>
          <w:noProof/>
        </w:rPr>
      </w:pPr>
      <w:r w:rsidRPr="00E30B54">
        <w:rPr>
          <w:rFonts w:cstheme="minorHAnsi"/>
          <w:noProof/>
        </w:rPr>
        <w:t xml:space="preserve">Should you have any questions or inquiry, you may email us at </w:t>
      </w:r>
      <w:hyperlink r:id="rId7" w:history="1">
        <w:r w:rsidRPr="00E30B54">
          <w:rPr>
            <w:rStyle w:val="Hyperlink"/>
            <w:rFonts w:cstheme="minorHAnsi"/>
            <w:noProof/>
          </w:rPr>
          <w:t>macea@macea.com.ph</w:t>
        </w:r>
      </w:hyperlink>
      <w:r w:rsidRPr="00E30B54">
        <w:rPr>
          <w:rFonts w:cstheme="minorHAnsi"/>
          <w:noProof/>
        </w:rPr>
        <w:t xml:space="preserve"> or call us at 0917</w:t>
      </w:r>
      <w:r>
        <w:rPr>
          <w:rFonts w:cstheme="minorHAnsi"/>
          <w:noProof/>
        </w:rPr>
        <w:t>-</w:t>
      </w:r>
      <w:r w:rsidRPr="00E30B54">
        <w:rPr>
          <w:rFonts w:cstheme="minorHAnsi"/>
          <w:noProof/>
        </w:rPr>
        <w:t>1111548.</w:t>
      </w:r>
    </w:p>
    <w:p w14:paraId="498A7204" w14:textId="77777777" w:rsidR="0063284F" w:rsidRPr="00E30B54" w:rsidRDefault="0063284F" w:rsidP="0063284F">
      <w:pPr>
        <w:spacing w:after="0" w:line="240" w:lineRule="auto"/>
        <w:jc w:val="both"/>
        <w:rPr>
          <w:rFonts w:cstheme="minorHAnsi"/>
          <w:noProof/>
        </w:rPr>
      </w:pPr>
    </w:p>
    <w:p w14:paraId="5F44F23C" w14:textId="77777777" w:rsidR="0063284F" w:rsidRPr="00F05A64" w:rsidRDefault="0063284F" w:rsidP="0063284F">
      <w:pPr>
        <w:spacing w:after="0" w:line="240" w:lineRule="auto"/>
        <w:jc w:val="both"/>
        <w:rPr>
          <w:rFonts w:cstheme="minorHAnsi"/>
          <w:noProof/>
        </w:rPr>
      </w:pPr>
      <w:r w:rsidRPr="00F05A64">
        <w:rPr>
          <w:rFonts w:cstheme="minorHAnsi"/>
          <w:noProof/>
        </w:rPr>
        <w:t>Please be guided accordingly.</w:t>
      </w:r>
    </w:p>
    <w:p w14:paraId="730DC3CE" w14:textId="77777777" w:rsidR="0063284F" w:rsidRPr="00F05A64" w:rsidRDefault="0063284F" w:rsidP="0063284F">
      <w:pPr>
        <w:spacing w:after="0" w:line="240" w:lineRule="auto"/>
        <w:jc w:val="both"/>
        <w:rPr>
          <w:rFonts w:cstheme="minorHAnsi"/>
          <w:noProof/>
        </w:rPr>
      </w:pPr>
    </w:p>
    <w:p w14:paraId="721DB822" w14:textId="77777777" w:rsidR="0063284F" w:rsidRPr="00F05A64" w:rsidRDefault="0063284F" w:rsidP="0063284F">
      <w:pPr>
        <w:spacing w:after="0" w:line="240" w:lineRule="auto"/>
        <w:jc w:val="both"/>
        <w:rPr>
          <w:rFonts w:cstheme="minorHAnsi"/>
        </w:rPr>
      </w:pPr>
      <w:r w:rsidRPr="00F05A64">
        <w:rPr>
          <w:rFonts w:cstheme="minorHAnsi"/>
        </w:rPr>
        <w:t xml:space="preserve">For and on behalf of </w:t>
      </w:r>
      <w:r w:rsidRPr="00F05A64">
        <w:rPr>
          <w:rFonts w:cstheme="minorHAnsi"/>
          <w:b/>
          <w:bCs/>
        </w:rPr>
        <w:t>Makati Central Estate Association, Inc.</w:t>
      </w:r>
    </w:p>
    <w:p w14:paraId="792DEBC1" w14:textId="77777777" w:rsidR="0063284F" w:rsidRDefault="0063284F" w:rsidP="0063284F">
      <w:pPr>
        <w:spacing w:after="0" w:line="240" w:lineRule="auto"/>
        <w:jc w:val="both"/>
        <w:rPr>
          <w:rFonts w:cstheme="minorHAnsi"/>
          <w:noProof/>
        </w:rPr>
      </w:pPr>
      <w:r w:rsidRPr="005601DD">
        <w:rPr>
          <w:rFonts w:cstheme="minorHAnsi"/>
          <w:noProof/>
        </w:rPr>
        <w:drawing>
          <wp:anchor distT="0" distB="0" distL="114300" distR="114300" simplePos="0" relativeHeight="251664384" behindDoc="1" locked="0" layoutInCell="1" allowOverlap="1" wp14:anchorId="4334CC41" wp14:editId="61058895">
            <wp:simplePos x="0" y="0"/>
            <wp:positionH relativeFrom="column">
              <wp:posOffset>482600</wp:posOffset>
            </wp:positionH>
            <wp:positionV relativeFrom="paragraph">
              <wp:posOffset>164042</wp:posOffset>
            </wp:positionV>
            <wp:extent cx="305689" cy="457200"/>
            <wp:effectExtent l="0" t="0" r="0" b="0"/>
            <wp:wrapNone/>
            <wp:docPr id="412713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A519B" w14:textId="77777777" w:rsidR="0063284F" w:rsidRDefault="0063284F" w:rsidP="0063284F">
      <w:pPr>
        <w:spacing w:after="0" w:line="240" w:lineRule="auto"/>
        <w:jc w:val="both"/>
        <w:rPr>
          <w:rFonts w:cstheme="minorHAnsi"/>
          <w:noProof/>
        </w:rPr>
      </w:pPr>
    </w:p>
    <w:p w14:paraId="13D9A950" w14:textId="77777777" w:rsidR="0063284F" w:rsidRPr="005601DD" w:rsidRDefault="0063284F" w:rsidP="0063284F">
      <w:pPr>
        <w:spacing w:after="0" w:line="240" w:lineRule="auto"/>
        <w:jc w:val="both"/>
        <w:rPr>
          <w:rFonts w:cstheme="minorHAnsi"/>
          <w:b/>
          <w:bCs/>
          <w:noProof/>
        </w:rPr>
      </w:pPr>
      <w:r w:rsidRPr="005601DD">
        <w:rPr>
          <w:rFonts w:cstheme="minorHAnsi"/>
          <w:b/>
          <w:bCs/>
          <w:noProof/>
        </w:rPr>
        <w:t>Philip Marco P. Dacanay</w:t>
      </w:r>
    </w:p>
    <w:p w14:paraId="20411B3C" w14:textId="77777777" w:rsidR="0063284F" w:rsidRPr="00F05A64" w:rsidRDefault="0063284F" w:rsidP="0063284F">
      <w:pPr>
        <w:spacing w:after="0" w:line="240" w:lineRule="auto"/>
        <w:jc w:val="both"/>
        <w:rPr>
          <w:rFonts w:cstheme="minorHAnsi"/>
          <w:noProof/>
        </w:rPr>
      </w:pPr>
      <w:r>
        <w:rPr>
          <w:rFonts w:cstheme="minorHAnsi"/>
          <w:noProof/>
        </w:rPr>
        <w:t>Operations Manager</w:t>
      </w:r>
    </w:p>
    <w:p w14:paraId="36B2C7EB" w14:textId="77777777" w:rsidR="0063284F" w:rsidRDefault="0063284F" w:rsidP="0063284F">
      <w:pPr>
        <w:spacing w:after="0" w:line="240" w:lineRule="auto"/>
        <w:rPr>
          <w:rFonts w:cstheme="minorHAnsi"/>
          <w:noProof/>
        </w:rPr>
      </w:pPr>
    </w:p>
    <w:p w14:paraId="03AC46C9" w14:textId="77777777" w:rsidR="0063284F" w:rsidRPr="00E30B54" w:rsidRDefault="0063284F" w:rsidP="0063284F">
      <w:pPr>
        <w:spacing w:after="0" w:line="240" w:lineRule="auto"/>
        <w:rPr>
          <w:rFonts w:cstheme="minorHAnsi"/>
          <w:noProof/>
        </w:rPr>
      </w:pPr>
      <w:r w:rsidRPr="00AA6FD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FE439C7" wp14:editId="31896614">
            <wp:simplePos x="0" y="0"/>
            <wp:positionH relativeFrom="margin">
              <wp:posOffset>297229</wp:posOffset>
            </wp:positionH>
            <wp:positionV relativeFrom="paragraph">
              <wp:posOffset>4591</wp:posOffset>
            </wp:positionV>
            <wp:extent cx="666750" cy="7670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43A48" w14:textId="77777777" w:rsidR="0063284F" w:rsidRPr="00E30B54" w:rsidRDefault="0063284F" w:rsidP="0063284F">
      <w:pPr>
        <w:spacing w:after="0" w:line="240" w:lineRule="auto"/>
        <w:rPr>
          <w:rFonts w:cstheme="minorHAnsi"/>
        </w:rPr>
      </w:pPr>
    </w:p>
    <w:p w14:paraId="1FDC848B" w14:textId="77777777" w:rsidR="0063284F" w:rsidRPr="00E30B54" w:rsidRDefault="0063284F" w:rsidP="0063284F">
      <w:pPr>
        <w:spacing w:after="0" w:line="240" w:lineRule="auto"/>
        <w:rPr>
          <w:rFonts w:cstheme="minorHAnsi"/>
          <w:b/>
          <w:bCs/>
          <w:noProof/>
        </w:rPr>
      </w:pPr>
      <w:r w:rsidRPr="00E30B54">
        <w:rPr>
          <w:rFonts w:cstheme="minorHAnsi"/>
          <w:b/>
          <w:bCs/>
          <w:noProof/>
        </w:rPr>
        <w:t>PAUL GETTY E. GRANADA</w:t>
      </w:r>
    </w:p>
    <w:p w14:paraId="69D59EAA" w14:textId="77777777" w:rsidR="0063284F" w:rsidRPr="00E30B54" w:rsidRDefault="0063284F" w:rsidP="0063284F">
      <w:pPr>
        <w:spacing w:after="0" w:line="240" w:lineRule="auto"/>
        <w:rPr>
          <w:rFonts w:cstheme="minorHAnsi"/>
          <w:noProof/>
        </w:rPr>
      </w:pPr>
      <w:r w:rsidRPr="00E30B54">
        <w:rPr>
          <w:rFonts w:cstheme="minorHAnsi"/>
          <w:noProof/>
        </w:rPr>
        <w:t>General Manager</w:t>
      </w:r>
    </w:p>
    <w:p w14:paraId="1C5EEE2A" w14:textId="77777777" w:rsidR="0063284F" w:rsidRP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9E7EA6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0A3863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959DE8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6EFCB0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5AF19A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D9B5C2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55FDCE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05FBB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6CD334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278070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B11B04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F23068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0D07AD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409E8D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0AF21B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A31AD5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AA0794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026EF1" w14:textId="77777777" w:rsidR="00685185" w:rsidRDefault="00685185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5E33BA8" w14:textId="77777777" w:rsidR="00F7308D" w:rsidRDefault="00F7308D" w:rsidP="005601DD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9C65FB" w14:textId="41B51C80" w:rsidR="0063284F" w:rsidRPr="0063284F" w:rsidRDefault="009D1449" w:rsidP="0063284F">
      <w:pPr>
        <w:pStyle w:val="Body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proofErr w:type="spellStart"/>
      <w:r w:rsidRPr="0063284F">
        <w:rPr>
          <w:rFonts w:asciiTheme="minorHAnsi" w:hAnsiTheme="minorHAnsi" w:cstheme="minorHAnsi"/>
          <w:b/>
          <w:bCs/>
          <w:sz w:val="32"/>
          <w:szCs w:val="32"/>
        </w:rPr>
        <w:lastRenderedPageBreak/>
        <w:t>tACbo</w:t>
      </w:r>
      <w:proofErr w:type="spellEnd"/>
      <w:r w:rsidRPr="0063284F">
        <w:rPr>
          <w:rFonts w:asciiTheme="minorHAnsi" w:hAnsiTheme="minorHAnsi" w:cstheme="minorHAnsi"/>
          <w:b/>
          <w:bCs/>
          <w:sz w:val="32"/>
          <w:szCs w:val="32"/>
        </w:rPr>
        <w:t xml:space="preserve"> Fun Run Route</w:t>
      </w:r>
    </w:p>
    <w:p w14:paraId="724BAFAD" w14:textId="77777777" w:rsidR="0063284F" w:rsidRPr="0063284F" w:rsidRDefault="0063284F" w:rsidP="0063284F">
      <w:pPr>
        <w:pStyle w:val="BodyTex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11F7487" w14:textId="2A3EFABC" w:rsidR="009D1449" w:rsidRPr="00E30B54" w:rsidRDefault="0063284F" w:rsidP="005601DD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230D5FE" wp14:editId="46310123">
            <wp:extent cx="5412384" cy="2743200"/>
            <wp:effectExtent l="0" t="0" r="0" b="0"/>
            <wp:docPr id="1792765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384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DD045" w14:textId="763BDFC6" w:rsidR="00471702" w:rsidRDefault="00471702" w:rsidP="005601DD">
      <w:pPr>
        <w:spacing w:after="0" w:line="240" w:lineRule="auto"/>
        <w:jc w:val="both"/>
        <w:rPr>
          <w:rFonts w:cstheme="minorHAnsi"/>
          <w:noProof/>
        </w:rPr>
      </w:pPr>
    </w:p>
    <w:p w14:paraId="0A68660B" w14:textId="77777777" w:rsidR="0063284F" w:rsidRPr="00983C3C" w:rsidRDefault="0063284F" w:rsidP="005601DD">
      <w:pPr>
        <w:spacing w:after="0" w:line="240" w:lineRule="auto"/>
        <w:jc w:val="both"/>
        <w:rPr>
          <w:rFonts w:cstheme="minorHAnsi"/>
          <w:noProof/>
          <w:sz w:val="18"/>
          <w:szCs w:val="18"/>
        </w:rPr>
      </w:pPr>
    </w:p>
    <w:p w14:paraId="7219854A" w14:textId="70581F5C" w:rsidR="0063284F" w:rsidRPr="008E4973" w:rsidRDefault="0063284F" w:rsidP="008E4973">
      <w:pPr>
        <w:spacing w:after="0" w:line="240" w:lineRule="auto"/>
        <w:jc w:val="center"/>
        <w:rPr>
          <w:rFonts w:cstheme="minorHAnsi"/>
          <w:b/>
          <w:bCs/>
          <w:noProof/>
          <w:sz w:val="32"/>
          <w:szCs w:val="32"/>
        </w:rPr>
      </w:pPr>
      <w:r w:rsidRPr="008E4973">
        <w:rPr>
          <w:rFonts w:cstheme="minorHAnsi"/>
          <w:b/>
          <w:bCs/>
          <w:noProof/>
          <w:sz w:val="32"/>
          <w:szCs w:val="32"/>
        </w:rPr>
        <w:t>Temporary Road Closure</w:t>
      </w:r>
    </w:p>
    <w:p w14:paraId="2CDCB81B" w14:textId="1D30B1DC" w:rsidR="0063284F" w:rsidRPr="0063284F" w:rsidRDefault="0063284F" w:rsidP="005601DD">
      <w:pPr>
        <w:spacing w:after="0" w:line="240" w:lineRule="auto"/>
        <w:jc w:val="center"/>
        <w:rPr>
          <w:rFonts w:cstheme="minorHAnsi"/>
          <w:b/>
          <w:bCs/>
          <w:noProof/>
        </w:rPr>
      </w:pPr>
      <w:r w:rsidRPr="0063284F">
        <w:rPr>
          <w:rFonts w:cstheme="minorHAnsi"/>
          <w:b/>
          <w:bCs/>
          <w:noProof/>
        </w:rPr>
        <w:drawing>
          <wp:inline distT="0" distB="0" distL="0" distR="0" wp14:anchorId="70240B34" wp14:editId="5E7D1233">
            <wp:extent cx="4907560" cy="2743200"/>
            <wp:effectExtent l="0" t="0" r="7620" b="0"/>
            <wp:docPr id="878359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591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756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38004" w14:textId="77777777" w:rsidR="009D1449" w:rsidRDefault="009D1449" w:rsidP="008E4973">
      <w:pPr>
        <w:spacing w:after="0" w:line="240" w:lineRule="auto"/>
        <w:rPr>
          <w:rFonts w:cstheme="minorHAnsi"/>
          <w:noProof/>
        </w:rPr>
      </w:pPr>
    </w:p>
    <w:p w14:paraId="20D90C2F" w14:textId="242354DF" w:rsidR="008E4973" w:rsidRPr="00983C3C" w:rsidRDefault="008E4973" w:rsidP="008E4973">
      <w:pPr>
        <w:spacing w:after="0" w:line="240" w:lineRule="auto"/>
        <w:rPr>
          <w:rFonts w:cstheme="minorHAnsi"/>
          <w:b/>
          <w:bCs/>
          <w:noProof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535"/>
      </w:tblGrid>
      <w:tr w:rsidR="007D4ED2" w:rsidRPr="00E30B54" w14:paraId="2C278521" w14:textId="77777777" w:rsidTr="00801EDD">
        <w:tc>
          <w:tcPr>
            <w:tcW w:w="4815" w:type="dxa"/>
            <w:gridSpan w:val="2"/>
            <w:shd w:val="clear" w:color="auto" w:fill="002060"/>
          </w:tcPr>
          <w:p w14:paraId="4974D8D3" w14:textId="3A330F1A" w:rsidR="007D4ED2" w:rsidRPr="00E30B54" w:rsidRDefault="007D4ED2" w:rsidP="005601DD">
            <w:pPr>
              <w:jc w:val="center"/>
              <w:rPr>
                <w:rFonts w:cstheme="minorHAnsi"/>
                <w:b/>
                <w:bCs/>
                <w:noProof/>
                <w:color w:val="FFFFFF" w:themeColor="background1"/>
              </w:rPr>
            </w:pPr>
            <w:r w:rsidRPr="00E30B54">
              <w:rPr>
                <w:rFonts w:cstheme="minorHAnsi"/>
                <w:b/>
                <w:bCs/>
                <w:noProof/>
                <w:color w:val="FFFFFF" w:themeColor="background1"/>
              </w:rPr>
              <w:t>LOCATIONS</w:t>
            </w:r>
          </w:p>
        </w:tc>
        <w:tc>
          <w:tcPr>
            <w:tcW w:w="4535" w:type="dxa"/>
            <w:shd w:val="clear" w:color="auto" w:fill="002060"/>
          </w:tcPr>
          <w:p w14:paraId="22AEEF85" w14:textId="661596C1" w:rsidR="007D4ED2" w:rsidRPr="00E30B54" w:rsidRDefault="007D4ED2" w:rsidP="005601DD">
            <w:pPr>
              <w:jc w:val="center"/>
              <w:rPr>
                <w:rFonts w:cstheme="minorHAnsi"/>
                <w:b/>
                <w:bCs/>
                <w:noProof/>
                <w:color w:val="FFFFFF" w:themeColor="background1"/>
              </w:rPr>
            </w:pPr>
            <w:r w:rsidRPr="00E30B54">
              <w:rPr>
                <w:rFonts w:cstheme="minorHAnsi"/>
                <w:b/>
                <w:bCs/>
                <w:noProof/>
                <w:color w:val="FFFFFF" w:themeColor="background1"/>
              </w:rPr>
              <w:t>REMARKS</w:t>
            </w:r>
          </w:p>
        </w:tc>
      </w:tr>
      <w:tr w:rsidR="00471702" w:rsidRPr="00E30B54" w14:paraId="42514718" w14:textId="77777777" w:rsidTr="000561BF">
        <w:tc>
          <w:tcPr>
            <w:tcW w:w="846" w:type="dxa"/>
          </w:tcPr>
          <w:p w14:paraId="7B91AA56" w14:textId="65456A17" w:rsidR="00471702" w:rsidRPr="00E30B54" w:rsidRDefault="00471702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noProof/>
              </w:rPr>
              <w:t>1</w:t>
            </w:r>
          </w:p>
        </w:tc>
        <w:tc>
          <w:tcPr>
            <w:tcW w:w="3969" w:type="dxa"/>
          </w:tcPr>
          <w:p w14:paraId="1E408CCC" w14:textId="2601BC82" w:rsidR="00471702" w:rsidRPr="00E30B54" w:rsidRDefault="00471702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b/>
                <w:bCs/>
                <w:noProof/>
              </w:rPr>
              <w:t>Ayala Avenue</w:t>
            </w:r>
            <w:r w:rsidRPr="00E30B54">
              <w:rPr>
                <w:rFonts w:cstheme="minorHAnsi"/>
                <w:noProof/>
              </w:rPr>
              <w:t xml:space="preserve"> (from Fonda St. to Salcedo St.)</w:t>
            </w:r>
          </w:p>
        </w:tc>
        <w:tc>
          <w:tcPr>
            <w:tcW w:w="4535" w:type="dxa"/>
            <w:vMerge w:val="restart"/>
          </w:tcPr>
          <w:p w14:paraId="53276EBC" w14:textId="77777777" w:rsidR="00471702" w:rsidRPr="00E30B54" w:rsidRDefault="00471702" w:rsidP="005601DD">
            <w:pPr>
              <w:jc w:val="center"/>
              <w:rPr>
                <w:rFonts w:cstheme="minorHAnsi"/>
                <w:noProof/>
              </w:rPr>
            </w:pPr>
          </w:p>
          <w:p w14:paraId="009EF81B" w14:textId="41932728" w:rsidR="00471702" w:rsidRPr="00E30B54" w:rsidRDefault="00471702" w:rsidP="005601DD">
            <w:pPr>
              <w:jc w:val="center"/>
              <w:rPr>
                <w:rFonts w:cstheme="minorHAnsi"/>
                <w:b/>
                <w:bCs/>
                <w:noProof/>
              </w:rPr>
            </w:pPr>
            <w:r w:rsidRPr="00E30B54">
              <w:rPr>
                <w:rFonts w:cstheme="minorHAnsi"/>
                <w:b/>
                <w:bCs/>
                <w:noProof/>
              </w:rPr>
              <w:t>ROAD CLOSED</w:t>
            </w:r>
          </w:p>
          <w:p w14:paraId="4C67949A" w14:textId="77777777" w:rsidR="00471702" w:rsidRPr="00E30B54" w:rsidRDefault="00471702" w:rsidP="005601DD">
            <w:pPr>
              <w:jc w:val="center"/>
              <w:rPr>
                <w:rFonts w:cstheme="minorHAnsi"/>
                <w:noProof/>
              </w:rPr>
            </w:pPr>
          </w:p>
          <w:p w14:paraId="06CC9589" w14:textId="43048477" w:rsidR="00471702" w:rsidRPr="00E30B54" w:rsidRDefault="00471702" w:rsidP="005601DD">
            <w:pPr>
              <w:jc w:val="center"/>
              <w:rPr>
                <w:rFonts w:cstheme="minorHAnsi"/>
                <w:noProof/>
              </w:rPr>
            </w:pPr>
            <w:r w:rsidRPr="00E30B54">
              <w:rPr>
                <w:rFonts w:cstheme="minorHAnsi"/>
                <w:noProof/>
              </w:rPr>
              <w:t>Starting 12:0</w:t>
            </w:r>
            <w:r w:rsidR="008E4973">
              <w:rPr>
                <w:rFonts w:cstheme="minorHAnsi"/>
                <w:noProof/>
              </w:rPr>
              <w:t>1</w:t>
            </w:r>
            <w:r w:rsidRPr="00E30B54">
              <w:rPr>
                <w:rFonts w:cstheme="minorHAnsi"/>
                <w:noProof/>
              </w:rPr>
              <w:t xml:space="preserve"> AM until 10:00 AM </w:t>
            </w:r>
            <w:r w:rsidR="001F1B53">
              <w:rPr>
                <w:rFonts w:cstheme="minorHAnsi"/>
                <w:noProof/>
              </w:rPr>
              <w:t>on</w:t>
            </w:r>
            <w:r w:rsidRPr="00E30B54">
              <w:rPr>
                <w:rFonts w:cstheme="minorHAnsi"/>
                <w:noProof/>
              </w:rPr>
              <w:t xml:space="preserve"> January 1</w:t>
            </w:r>
            <w:r w:rsidR="008E4973">
              <w:rPr>
                <w:rFonts w:cstheme="minorHAnsi"/>
                <w:noProof/>
              </w:rPr>
              <w:t>9</w:t>
            </w:r>
            <w:r w:rsidRPr="00E30B54">
              <w:rPr>
                <w:rFonts w:cstheme="minorHAnsi"/>
                <w:noProof/>
              </w:rPr>
              <w:t>, 202</w:t>
            </w:r>
            <w:r w:rsidR="008E4973">
              <w:rPr>
                <w:rFonts w:cstheme="minorHAnsi"/>
                <w:noProof/>
              </w:rPr>
              <w:t>5</w:t>
            </w:r>
            <w:r w:rsidRPr="00E30B54">
              <w:rPr>
                <w:rFonts w:cstheme="minorHAnsi"/>
                <w:noProof/>
              </w:rPr>
              <w:t>. (SUNDAY)</w:t>
            </w:r>
          </w:p>
          <w:p w14:paraId="2D6622C9" w14:textId="6BB90FEF" w:rsidR="00471702" w:rsidRPr="00E30B54" w:rsidRDefault="00471702" w:rsidP="005601DD">
            <w:pPr>
              <w:jc w:val="center"/>
              <w:rPr>
                <w:rFonts w:cstheme="minorHAnsi"/>
                <w:noProof/>
              </w:rPr>
            </w:pPr>
          </w:p>
        </w:tc>
      </w:tr>
      <w:tr w:rsidR="00471702" w:rsidRPr="00E30B54" w14:paraId="385FD2E0" w14:textId="77777777" w:rsidTr="000561BF">
        <w:tc>
          <w:tcPr>
            <w:tcW w:w="846" w:type="dxa"/>
          </w:tcPr>
          <w:p w14:paraId="032B053B" w14:textId="3303D77D" w:rsidR="00471702" w:rsidRPr="00E30B54" w:rsidRDefault="00471702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noProof/>
              </w:rPr>
              <w:t>2</w:t>
            </w:r>
          </w:p>
        </w:tc>
        <w:tc>
          <w:tcPr>
            <w:tcW w:w="3969" w:type="dxa"/>
          </w:tcPr>
          <w:p w14:paraId="24744B6D" w14:textId="391D224C" w:rsidR="00471702" w:rsidRPr="00E30B54" w:rsidRDefault="00471702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b/>
                <w:bCs/>
                <w:noProof/>
              </w:rPr>
              <w:t>Makati Avenue</w:t>
            </w:r>
            <w:r w:rsidRPr="00E30B54">
              <w:rPr>
                <w:rFonts w:cstheme="minorHAnsi"/>
                <w:noProof/>
              </w:rPr>
              <w:t xml:space="preserve"> (from Dela Rosa to </w:t>
            </w:r>
            <w:r w:rsidR="008E4973">
              <w:rPr>
                <w:rFonts w:cstheme="minorHAnsi"/>
                <w:noProof/>
              </w:rPr>
              <w:t>Buendia</w:t>
            </w:r>
            <w:r w:rsidRPr="00E30B54">
              <w:rPr>
                <w:rFonts w:cstheme="minorHAnsi"/>
                <w:noProof/>
              </w:rPr>
              <w:t>)</w:t>
            </w:r>
          </w:p>
        </w:tc>
        <w:tc>
          <w:tcPr>
            <w:tcW w:w="4535" w:type="dxa"/>
            <w:vMerge/>
          </w:tcPr>
          <w:p w14:paraId="1C7E67C6" w14:textId="4609F36E" w:rsidR="00471702" w:rsidRPr="00E30B54" w:rsidRDefault="00471702" w:rsidP="005601DD">
            <w:pPr>
              <w:jc w:val="center"/>
              <w:rPr>
                <w:rFonts w:cstheme="minorHAnsi"/>
                <w:noProof/>
              </w:rPr>
            </w:pPr>
          </w:p>
        </w:tc>
      </w:tr>
      <w:tr w:rsidR="00471702" w:rsidRPr="00E30B54" w14:paraId="38D668F5" w14:textId="77777777" w:rsidTr="000561BF">
        <w:tc>
          <w:tcPr>
            <w:tcW w:w="846" w:type="dxa"/>
          </w:tcPr>
          <w:p w14:paraId="44DF6D60" w14:textId="148561C3" w:rsidR="00471702" w:rsidRPr="00E30B54" w:rsidRDefault="00471702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noProof/>
              </w:rPr>
              <w:t>3</w:t>
            </w:r>
          </w:p>
        </w:tc>
        <w:tc>
          <w:tcPr>
            <w:tcW w:w="3969" w:type="dxa"/>
          </w:tcPr>
          <w:p w14:paraId="4A73CA79" w14:textId="730E054E" w:rsidR="00471702" w:rsidRPr="00E30B54" w:rsidRDefault="00471702" w:rsidP="005601DD">
            <w:pPr>
              <w:rPr>
                <w:rFonts w:cstheme="minorHAnsi"/>
                <w:b/>
                <w:bCs/>
                <w:noProof/>
              </w:rPr>
            </w:pPr>
            <w:r w:rsidRPr="00E30B54">
              <w:rPr>
                <w:rFonts w:cstheme="minorHAnsi"/>
                <w:b/>
                <w:bCs/>
                <w:noProof/>
              </w:rPr>
              <w:t xml:space="preserve">Paseo de Roxas </w:t>
            </w:r>
            <w:r w:rsidRPr="00E30B54">
              <w:rPr>
                <w:rFonts w:cstheme="minorHAnsi"/>
                <w:noProof/>
              </w:rPr>
              <w:t>(from Ayala Avenue to Makati Avenue)</w:t>
            </w:r>
          </w:p>
        </w:tc>
        <w:tc>
          <w:tcPr>
            <w:tcW w:w="4535" w:type="dxa"/>
            <w:vMerge/>
          </w:tcPr>
          <w:p w14:paraId="572B728D" w14:textId="285323DD" w:rsidR="00471702" w:rsidRPr="00E30B54" w:rsidRDefault="00471702" w:rsidP="005601DD">
            <w:pPr>
              <w:jc w:val="center"/>
              <w:rPr>
                <w:rFonts w:cstheme="minorHAnsi"/>
                <w:noProof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15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535"/>
      </w:tblGrid>
      <w:tr w:rsidR="0057643C" w:rsidRPr="00E30B54" w14:paraId="0B7865D4" w14:textId="77777777" w:rsidTr="00913A3C">
        <w:tc>
          <w:tcPr>
            <w:tcW w:w="9350" w:type="dxa"/>
            <w:gridSpan w:val="3"/>
            <w:shd w:val="clear" w:color="auto" w:fill="002060"/>
          </w:tcPr>
          <w:p w14:paraId="1CC9F994" w14:textId="10ED892D" w:rsidR="0057643C" w:rsidRPr="00E30B54" w:rsidRDefault="0057643C" w:rsidP="005601DD">
            <w:pPr>
              <w:jc w:val="center"/>
              <w:rPr>
                <w:rFonts w:cstheme="minorHAnsi"/>
                <w:b/>
                <w:bCs/>
                <w:noProof/>
                <w:color w:val="FFFFFF" w:themeColor="background1"/>
              </w:rPr>
            </w:pPr>
            <w:r w:rsidRPr="00E30B54">
              <w:rPr>
                <w:rFonts w:cstheme="minorHAnsi"/>
                <w:b/>
                <w:bCs/>
                <w:noProof/>
                <w:color w:val="FFFFFF" w:themeColor="background1"/>
              </w:rPr>
              <w:t>ACCESS TO THE MAKATI CENTRAL BUSINESS DISTRICT</w:t>
            </w:r>
          </w:p>
        </w:tc>
      </w:tr>
      <w:tr w:rsidR="00F548B9" w:rsidRPr="00E30B54" w14:paraId="2629D1E0" w14:textId="77777777" w:rsidTr="0057643C">
        <w:trPr>
          <w:trHeight w:val="374"/>
        </w:trPr>
        <w:tc>
          <w:tcPr>
            <w:tcW w:w="846" w:type="dxa"/>
          </w:tcPr>
          <w:p w14:paraId="3E0284FD" w14:textId="03B4382D" w:rsidR="00F548B9" w:rsidRPr="00E30B54" w:rsidRDefault="0057643C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noProof/>
              </w:rPr>
              <w:t>1</w:t>
            </w:r>
          </w:p>
        </w:tc>
        <w:tc>
          <w:tcPr>
            <w:tcW w:w="3969" w:type="dxa"/>
          </w:tcPr>
          <w:p w14:paraId="47B7F46E" w14:textId="77F743B1" w:rsidR="00F548B9" w:rsidRPr="00E30B54" w:rsidRDefault="0057643C" w:rsidP="005601DD">
            <w:pPr>
              <w:rPr>
                <w:rFonts w:cstheme="minorHAnsi"/>
                <w:b/>
                <w:bCs/>
                <w:noProof/>
              </w:rPr>
            </w:pPr>
            <w:r w:rsidRPr="00E30B54">
              <w:rPr>
                <w:rFonts w:cstheme="minorHAnsi"/>
                <w:b/>
                <w:bCs/>
                <w:noProof/>
              </w:rPr>
              <w:t>From Gil Puya/Buendia</w:t>
            </w:r>
          </w:p>
        </w:tc>
        <w:tc>
          <w:tcPr>
            <w:tcW w:w="4535" w:type="dxa"/>
          </w:tcPr>
          <w:p w14:paraId="3F7C7F3B" w14:textId="6A26CCFB" w:rsidR="00F548B9" w:rsidRPr="00E30B54" w:rsidRDefault="0057643C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noProof/>
              </w:rPr>
              <w:t xml:space="preserve">Take Ayala Avenue turn left </w:t>
            </w:r>
            <w:r w:rsidR="00AB3FCA" w:rsidRPr="00E30B54">
              <w:rPr>
                <w:rFonts w:cstheme="minorHAnsi"/>
                <w:noProof/>
              </w:rPr>
              <w:t>on right on Salcedo St.</w:t>
            </w:r>
          </w:p>
        </w:tc>
      </w:tr>
      <w:tr w:rsidR="00F548B9" w:rsidRPr="00E30B54" w14:paraId="68A0E08E" w14:textId="77777777" w:rsidTr="0057643C">
        <w:trPr>
          <w:trHeight w:val="336"/>
        </w:trPr>
        <w:tc>
          <w:tcPr>
            <w:tcW w:w="846" w:type="dxa"/>
          </w:tcPr>
          <w:p w14:paraId="16FD0A7B" w14:textId="33DBCBFF" w:rsidR="00F548B9" w:rsidRPr="00E30B54" w:rsidRDefault="0057643C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noProof/>
              </w:rPr>
              <w:t>2</w:t>
            </w:r>
          </w:p>
        </w:tc>
        <w:tc>
          <w:tcPr>
            <w:tcW w:w="3969" w:type="dxa"/>
          </w:tcPr>
          <w:p w14:paraId="10279E24" w14:textId="08F0210F" w:rsidR="00F548B9" w:rsidRPr="00E30B54" w:rsidRDefault="00AB3FCA" w:rsidP="005601DD">
            <w:pPr>
              <w:rPr>
                <w:rFonts w:cstheme="minorHAnsi"/>
                <w:b/>
                <w:bCs/>
                <w:noProof/>
              </w:rPr>
            </w:pPr>
            <w:r w:rsidRPr="00E30B54">
              <w:rPr>
                <w:rFonts w:cstheme="minorHAnsi"/>
                <w:b/>
                <w:bCs/>
                <w:noProof/>
              </w:rPr>
              <w:t>From EDSA</w:t>
            </w:r>
          </w:p>
        </w:tc>
        <w:tc>
          <w:tcPr>
            <w:tcW w:w="4535" w:type="dxa"/>
          </w:tcPr>
          <w:p w14:paraId="68BAFDA0" w14:textId="3D960F3B" w:rsidR="00F548B9" w:rsidRPr="00E30B54" w:rsidRDefault="00AB3FCA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noProof/>
              </w:rPr>
              <w:t>Take Ayala Avenue then turn right</w:t>
            </w:r>
            <w:r w:rsidR="001F1B53">
              <w:rPr>
                <w:rFonts w:cstheme="minorHAnsi"/>
                <w:noProof/>
              </w:rPr>
              <w:t xml:space="preserve"> </w:t>
            </w:r>
            <w:r w:rsidRPr="00E30B54">
              <w:rPr>
                <w:rFonts w:cstheme="minorHAnsi"/>
                <w:noProof/>
              </w:rPr>
              <w:t>to Apartment Ridge or turn left to Courtyard Drive</w:t>
            </w:r>
          </w:p>
        </w:tc>
      </w:tr>
      <w:tr w:rsidR="0057643C" w:rsidRPr="00E30B54" w14:paraId="61F76BEB" w14:textId="77777777" w:rsidTr="0057643C">
        <w:trPr>
          <w:trHeight w:val="356"/>
        </w:trPr>
        <w:tc>
          <w:tcPr>
            <w:tcW w:w="846" w:type="dxa"/>
          </w:tcPr>
          <w:p w14:paraId="11105EAA" w14:textId="5C9BA754" w:rsidR="0057643C" w:rsidRPr="00E30B54" w:rsidRDefault="0057643C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noProof/>
              </w:rPr>
              <w:t>3</w:t>
            </w:r>
          </w:p>
        </w:tc>
        <w:tc>
          <w:tcPr>
            <w:tcW w:w="3969" w:type="dxa"/>
          </w:tcPr>
          <w:p w14:paraId="3C0C6CA3" w14:textId="73AB4A0A" w:rsidR="0057643C" w:rsidRPr="00E30B54" w:rsidRDefault="00AB3FCA" w:rsidP="005601DD">
            <w:pPr>
              <w:rPr>
                <w:rFonts w:cstheme="minorHAnsi"/>
                <w:b/>
                <w:bCs/>
                <w:noProof/>
              </w:rPr>
            </w:pPr>
            <w:r w:rsidRPr="00E30B54">
              <w:rPr>
                <w:rFonts w:cstheme="minorHAnsi"/>
                <w:b/>
                <w:bCs/>
                <w:noProof/>
              </w:rPr>
              <w:t>For Public Utility Buses (PUB)</w:t>
            </w:r>
          </w:p>
        </w:tc>
        <w:tc>
          <w:tcPr>
            <w:tcW w:w="4535" w:type="dxa"/>
          </w:tcPr>
          <w:p w14:paraId="43B06AA1" w14:textId="22ABE249" w:rsidR="0057643C" w:rsidRPr="00E30B54" w:rsidRDefault="00AB3FCA" w:rsidP="005601DD">
            <w:pPr>
              <w:rPr>
                <w:rFonts w:cstheme="minorHAnsi"/>
                <w:noProof/>
              </w:rPr>
            </w:pPr>
            <w:r w:rsidRPr="00E30B54">
              <w:rPr>
                <w:rFonts w:cstheme="minorHAnsi"/>
                <w:noProof/>
              </w:rPr>
              <w:t>Take Gil Puyat/Buendia</w:t>
            </w:r>
          </w:p>
        </w:tc>
      </w:tr>
    </w:tbl>
    <w:p w14:paraId="36DA8520" w14:textId="2540CE39" w:rsidR="00F548B9" w:rsidRPr="00E30B54" w:rsidRDefault="00F548B9" w:rsidP="005601DD">
      <w:pPr>
        <w:tabs>
          <w:tab w:val="left" w:pos="1232"/>
        </w:tabs>
        <w:spacing w:after="0" w:line="240" w:lineRule="auto"/>
        <w:rPr>
          <w:rFonts w:cstheme="minorHAnsi"/>
        </w:rPr>
      </w:pPr>
    </w:p>
    <w:sectPr w:rsidR="00F548B9" w:rsidRPr="00E30B54" w:rsidSect="0073532F">
      <w:pgSz w:w="12240" w:h="18720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7AFA"/>
    <w:multiLevelType w:val="hybridMultilevel"/>
    <w:tmpl w:val="46A4633E"/>
    <w:lvl w:ilvl="0" w:tplc="1D54A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626A9"/>
    <w:multiLevelType w:val="hybridMultilevel"/>
    <w:tmpl w:val="AC02354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D3B85"/>
    <w:multiLevelType w:val="hybridMultilevel"/>
    <w:tmpl w:val="2CECDD6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D45DE"/>
    <w:multiLevelType w:val="hybridMultilevel"/>
    <w:tmpl w:val="DA16FC56"/>
    <w:lvl w:ilvl="0" w:tplc="08309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14142"/>
    <w:multiLevelType w:val="hybridMultilevel"/>
    <w:tmpl w:val="16DC363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75531">
    <w:abstractNumId w:val="4"/>
  </w:num>
  <w:num w:numId="2" w16cid:durableId="326059118">
    <w:abstractNumId w:val="0"/>
  </w:num>
  <w:num w:numId="3" w16cid:durableId="57362813">
    <w:abstractNumId w:val="3"/>
  </w:num>
  <w:num w:numId="4" w16cid:durableId="1631550930">
    <w:abstractNumId w:val="1"/>
  </w:num>
  <w:num w:numId="5" w16cid:durableId="693460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A7"/>
    <w:rsid w:val="00004B8A"/>
    <w:rsid w:val="000428FB"/>
    <w:rsid w:val="000561BF"/>
    <w:rsid w:val="0006505A"/>
    <w:rsid w:val="00086A57"/>
    <w:rsid w:val="000B2F58"/>
    <w:rsid w:val="000E491B"/>
    <w:rsid w:val="00113B01"/>
    <w:rsid w:val="00122EBD"/>
    <w:rsid w:val="001861C2"/>
    <w:rsid w:val="001F1B53"/>
    <w:rsid w:val="0021076F"/>
    <w:rsid w:val="00225A2B"/>
    <w:rsid w:val="00240E03"/>
    <w:rsid w:val="00245F45"/>
    <w:rsid w:val="00252B06"/>
    <w:rsid w:val="00261B30"/>
    <w:rsid w:val="0028241D"/>
    <w:rsid w:val="00284E53"/>
    <w:rsid w:val="0028518F"/>
    <w:rsid w:val="002A4BA8"/>
    <w:rsid w:val="002B2195"/>
    <w:rsid w:val="002C7743"/>
    <w:rsid w:val="002D2C04"/>
    <w:rsid w:val="002F2AF7"/>
    <w:rsid w:val="00306D84"/>
    <w:rsid w:val="00311040"/>
    <w:rsid w:val="0032431B"/>
    <w:rsid w:val="0033091D"/>
    <w:rsid w:val="00341234"/>
    <w:rsid w:val="00345C3D"/>
    <w:rsid w:val="00355D70"/>
    <w:rsid w:val="00370037"/>
    <w:rsid w:val="003A5563"/>
    <w:rsid w:val="004247A0"/>
    <w:rsid w:val="00451415"/>
    <w:rsid w:val="00453093"/>
    <w:rsid w:val="00457A23"/>
    <w:rsid w:val="00471702"/>
    <w:rsid w:val="00471B9E"/>
    <w:rsid w:val="00482E70"/>
    <w:rsid w:val="00484B6F"/>
    <w:rsid w:val="004A7967"/>
    <w:rsid w:val="004D753B"/>
    <w:rsid w:val="004E336D"/>
    <w:rsid w:val="0053593D"/>
    <w:rsid w:val="005601DD"/>
    <w:rsid w:val="0057643C"/>
    <w:rsid w:val="0059184D"/>
    <w:rsid w:val="00614E14"/>
    <w:rsid w:val="0063284F"/>
    <w:rsid w:val="0063598B"/>
    <w:rsid w:val="00683282"/>
    <w:rsid w:val="00685185"/>
    <w:rsid w:val="00687C76"/>
    <w:rsid w:val="00693CA1"/>
    <w:rsid w:val="006A7BBD"/>
    <w:rsid w:val="006A7BD2"/>
    <w:rsid w:val="006B73E4"/>
    <w:rsid w:val="006D188E"/>
    <w:rsid w:val="006F7305"/>
    <w:rsid w:val="007049A7"/>
    <w:rsid w:val="00734522"/>
    <w:rsid w:val="00734F74"/>
    <w:rsid w:val="0073532F"/>
    <w:rsid w:val="00762027"/>
    <w:rsid w:val="00762CB4"/>
    <w:rsid w:val="00762DBF"/>
    <w:rsid w:val="007715F6"/>
    <w:rsid w:val="007811B5"/>
    <w:rsid w:val="007D4ED2"/>
    <w:rsid w:val="007E0AB1"/>
    <w:rsid w:val="007E1325"/>
    <w:rsid w:val="007F1F8B"/>
    <w:rsid w:val="007F3337"/>
    <w:rsid w:val="00801EDD"/>
    <w:rsid w:val="00806517"/>
    <w:rsid w:val="0081065E"/>
    <w:rsid w:val="00812DB0"/>
    <w:rsid w:val="00821FCC"/>
    <w:rsid w:val="00851AC2"/>
    <w:rsid w:val="0085435F"/>
    <w:rsid w:val="008667A5"/>
    <w:rsid w:val="00873917"/>
    <w:rsid w:val="008744E9"/>
    <w:rsid w:val="008808CA"/>
    <w:rsid w:val="008A5BDF"/>
    <w:rsid w:val="008B2AB2"/>
    <w:rsid w:val="008B418C"/>
    <w:rsid w:val="008E464D"/>
    <w:rsid w:val="008E4973"/>
    <w:rsid w:val="0090504F"/>
    <w:rsid w:val="00913CDC"/>
    <w:rsid w:val="0091459B"/>
    <w:rsid w:val="00914F69"/>
    <w:rsid w:val="00914FB6"/>
    <w:rsid w:val="00925095"/>
    <w:rsid w:val="009345B6"/>
    <w:rsid w:val="00937165"/>
    <w:rsid w:val="009651ED"/>
    <w:rsid w:val="0097627B"/>
    <w:rsid w:val="00983C3C"/>
    <w:rsid w:val="009B0AA7"/>
    <w:rsid w:val="009B684A"/>
    <w:rsid w:val="009C1F5E"/>
    <w:rsid w:val="009D1449"/>
    <w:rsid w:val="009D2503"/>
    <w:rsid w:val="009E4F41"/>
    <w:rsid w:val="009F20DD"/>
    <w:rsid w:val="00A21BBB"/>
    <w:rsid w:val="00A35A30"/>
    <w:rsid w:val="00A52F2D"/>
    <w:rsid w:val="00A55369"/>
    <w:rsid w:val="00A6464C"/>
    <w:rsid w:val="00A74991"/>
    <w:rsid w:val="00AA6A73"/>
    <w:rsid w:val="00AB3FCA"/>
    <w:rsid w:val="00AD0F2E"/>
    <w:rsid w:val="00B00489"/>
    <w:rsid w:val="00B04169"/>
    <w:rsid w:val="00B0475C"/>
    <w:rsid w:val="00B26783"/>
    <w:rsid w:val="00B31D11"/>
    <w:rsid w:val="00B365E8"/>
    <w:rsid w:val="00B50EDE"/>
    <w:rsid w:val="00B518D1"/>
    <w:rsid w:val="00B63053"/>
    <w:rsid w:val="00B71981"/>
    <w:rsid w:val="00B72DE7"/>
    <w:rsid w:val="00B82FC3"/>
    <w:rsid w:val="00BA4EE9"/>
    <w:rsid w:val="00BD5076"/>
    <w:rsid w:val="00C40891"/>
    <w:rsid w:val="00C4162C"/>
    <w:rsid w:val="00C4481B"/>
    <w:rsid w:val="00C5113C"/>
    <w:rsid w:val="00C61A75"/>
    <w:rsid w:val="00CA6A30"/>
    <w:rsid w:val="00CB2E6D"/>
    <w:rsid w:val="00CC4133"/>
    <w:rsid w:val="00CC492A"/>
    <w:rsid w:val="00CC68A1"/>
    <w:rsid w:val="00CE6183"/>
    <w:rsid w:val="00D000A6"/>
    <w:rsid w:val="00D045F8"/>
    <w:rsid w:val="00D13870"/>
    <w:rsid w:val="00D22F17"/>
    <w:rsid w:val="00D70EFC"/>
    <w:rsid w:val="00D83403"/>
    <w:rsid w:val="00DB26F8"/>
    <w:rsid w:val="00DB51B7"/>
    <w:rsid w:val="00DE4BDD"/>
    <w:rsid w:val="00DE53FA"/>
    <w:rsid w:val="00DF4090"/>
    <w:rsid w:val="00E0115D"/>
    <w:rsid w:val="00E17D30"/>
    <w:rsid w:val="00E30B54"/>
    <w:rsid w:val="00E351C7"/>
    <w:rsid w:val="00E40801"/>
    <w:rsid w:val="00E56734"/>
    <w:rsid w:val="00E61F91"/>
    <w:rsid w:val="00EB222F"/>
    <w:rsid w:val="00EC2747"/>
    <w:rsid w:val="00EC351D"/>
    <w:rsid w:val="00EC35A5"/>
    <w:rsid w:val="00EE35AE"/>
    <w:rsid w:val="00EF3567"/>
    <w:rsid w:val="00F05A64"/>
    <w:rsid w:val="00F05CB4"/>
    <w:rsid w:val="00F1529C"/>
    <w:rsid w:val="00F21BC3"/>
    <w:rsid w:val="00F548B9"/>
    <w:rsid w:val="00F559EA"/>
    <w:rsid w:val="00F658D1"/>
    <w:rsid w:val="00F7308D"/>
    <w:rsid w:val="00F77A7F"/>
    <w:rsid w:val="00F82DA6"/>
    <w:rsid w:val="00FB0BDE"/>
    <w:rsid w:val="00FB232B"/>
    <w:rsid w:val="00FE0A0F"/>
    <w:rsid w:val="00FE1C1C"/>
    <w:rsid w:val="00FF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947DD1"/>
  <w15:chartTrackingRefBased/>
  <w15:docId w15:val="{D4C09EDB-5DB9-4DBF-BAB0-158FD8ED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B9E"/>
    <w:pPr>
      <w:ind w:left="720"/>
      <w:contextualSpacing/>
    </w:pPr>
  </w:style>
  <w:style w:type="table" w:styleId="TableGrid">
    <w:name w:val="Table Grid"/>
    <w:basedOn w:val="TableNormal"/>
    <w:uiPriority w:val="39"/>
    <w:rsid w:val="00A21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43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31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E30B5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30B54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cea@macea.com.p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BF223-BCF0-4867-B69C-7E6E7EB5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259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imaah magistrado</cp:lastModifiedBy>
  <cp:revision>9</cp:revision>
  <cp:lastPrinted>2025-01-13T04:55:00Z</cp:lastPrinted>
  <dcterms:created xsi:type="dcterms:W3CDTF">2025-01-13T03:59:00Z</dcterms:created>
  <dcterms:modified xsi:type="dcterms:W3CDTF">2025-01-13T04:56:00Z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7dc057223ec997e92c79adef5e4291dac7654f90f9a95461351c57398bbdbbb0</vt:lpwstr>
  </property>
</Properties>
</file>